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 xml:space="preserve"> 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系磨课计划表</w:t>
      </w:r>
    </w:p>
    <w:tbl>
      <w:tblPr>
        <w:tblStyle w:val="4"/>
        <w:tblW w:w="9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833"/>
        <w:gridCol w:w="1247"/>
        <w:gridCol w:w="1140"/>
        <w:gridCol w:w="1065"/>
        <w:gridCol w:w="209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磨课教师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听课教师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磨课负责人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w w:val="9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系磨课情况记录表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磨课章节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磨课教师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磨课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满分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教学态度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备课充分、</w:t>
            </w:r>
            <w:r>
              <w:rPr>
                <w:rFonts w:hint="eastAsia" w:ascii="宋体" w:hAnsi="宋体"/>
                <w:kern w:val="0"/>
                <w:szCs w:val="21"/>
              </w:rPr>
              <w:t>精神饱满、仪表端庄、为人师表。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严格按照教学进度表认真授课，上</w:t>
            </w:r>
            <w:r>
              <w:rPr>
                <w:rFonts w:ascii="宋体" w:hAnsi="宋体"/>
                <w:color w:val="000000"/>
                <w:szCs w:val="21"/>
              </w:rPr>
              <w:t>课内容</w:t>
            </w:r>
            <w:r>
              <w:rPr>
                <w:rFonts w:hint="eastAsia" w:ascii="宋体" w:hAnsi="宋体"/>
                <w:color w:val="000000"/>
                <w:szCs w:val="21"/>
              </w:rPr>
              <w:t>充实，</w:t>
            </w:r>
            <w:r>
              <w:rPr>
                <w:rFonts w:ascii="宋体" w:hAnsi="宋体"/>
                <w:color w:val="000000"/>
                <w:szCs w:val="21"/>
              </w:rPr>
              <w:t>信息量丰富、饱满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cs="Arial"/>
                <w:color w:val="333333"/>
                <w:szCs w:val="21"/>
              </w:rPr>
              <w:t>理论阐述准确，概念清晰，条理分明，逻辑性强</w:t>
            </w:r>
            <w:r>
              <w:rPr>
                <w:rFonts w:hint="eastAsia" w:cs="Arial"/>
                <w:color w:val="333333"/>
                <w:szCs w:val="21"/>
              </w:rPr>
              <w:t>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教学内容符合教学大纲要求，充实、系统，不断更新优化；难度适宜，注重理论联系实际。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教学手段先进，教学方法灵活多样，能激发学生的求知欲和创新思维；有利于实现教学目标，</w:t>
            </w:r>
            <w:r>
              <w:rPr>
                <w:rFonts w:cs="Arial"/>
                <w:color w:val="333333"/>
                <w:szCs w:val="21"/>
              </w:rPr>
              <w:t>培养学生科学精神和创新能力。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PPT课件设计图文并茂，板书设计合理，层次分明，内容简洁，书写规范，图表准确、清楚。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cs="Arial"/>
                <w:szCs w:val="21"/>
              </w:rPr>
              <w:t>善于启发式教学，</w:t>
            </w:r>
            <w:r>
              <w:rPr>
                <w:rFonts w:cs="Arial"/>
                <w:szCs w:val="21"/>
              </w:rPr>
              <w:t>重点突出，</w:t>
            </w:r>
            <w:r>
              <w:rPr>
                <w:rFonts w:hint="eastAsia" w:cs="Arial"/>
                <w:szCs w:val="21"/>
              </w:rPr>
              <w:t>难点讲解透彻</w:t>
            </w:r>
            <w:r>
              <w:rPr>
                <w:rFonts w:hint="eastAsia" w:cs="Arial"/>
                <w:szCs w:val="21"/>
                <w:lang w:eastAsia="zh-CN"/>
              </w:rPr>
              <w:t>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教学水平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理论基础好、基本功扎实、课堂驾驭能力强，教学效果好。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评价等级（优、良、中、差）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评价总分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存在问题及建议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听课人（签名）：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磨课负责人意见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院长意见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注：（1）磨课内容为2019-2010学年第一学期第5周的上课内容（仅上新生课程的教师不做此要求）。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磨课内容包含教学目标、课程资源、教学内容与过程、教学评价、预习任务与课后作业等。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评价等级在良好以下者，需进行第二轮重点磨课。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本表一式两份，原件提交至教师发展与教学研究中心，复印件可各院系留底存档。</w:t>
      </w:r>
    </w:p>
    <w:p>
      <w:pPr>
        <w:pStyle w:val="2"/>
        <w:jc w:val="both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AE31"/>
    <w:multiLevelType w:val="singleLevel"/>
    <w:tmpl w:val="3C20AE31"/>
    <w:lvl w:ilvl="0" w:tentative="0">
      <w:start w:val="2"/>
      <w:numFmt w:val="decimal"/>
      <w:suff w:val="nothing"/>
      <w:lvlText w:val="（%1）"/>
      <w:lvlJc w:val="left"/>
      <w:pPr>
        <w:ind w:left="31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233EC"/>
    <w:rsid w:val="20B95938"/>
    <w:rsid w:val="21F77F0F"/>
    <w:rsid w:val="273F7BFA"/>
    <w:rsid w:val="4E260943"/>
    <w:rsid w:val="50B233EC"/>
    <w:rsid w:val="6111015A"/>
    <w:rsid w:val="63DD24E1"/>
    <w:rsid w:val="7705281C"/>
    <w:rsid w:val="7C7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2019-06-26T01:05:00Z</dcterms:created>
  <dc:creator>ZM</dc:creator>
  <cp:lastModifiedBy>黑面琵鷺</cp:lastModifiedBy>
  <dcterms:modified xsi:type="dcterms:W3CDTF">2019-07-04T00:14:30Z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