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黑体" w:hAnsi="黑体" w:eastAsia="黑体" w:cs="黑体"/>
          <w:b w:val="0"/>
          <w:bCs w:val="0"/>
          <w:w w:val="1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w w:val="100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黑体" w:hAnsi="黑体" w:eastAsia="黑体" w:cs="黑体"/>
          <w:b w:val="0"/>
          <w:bCs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FF0000"/>
          <w:w w:val="100"/>
          <w:sz w:val="32"/>
          <w:szCs w:val="32"/>
          <w:lang w:val="en-US" w:eastAsia="zh-CN"/>
        </w:rPr>
        <w:t>只有提示选课成功且课表有显示，该课程才算重修报名成功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电脑端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访问 </w:t>
      </w:r>
      <w:r>
        <w:rPr>
          <w:rFonts w:ascii="宋体" w:hAnsi="宋体" w:eastAsia="宋体" w:cs="宋体"/>
          <w:color w:val="AB1942"/>
          <w:kern w:val="0"/>
          <w:sz w:val="24"/>
          <w:szCs w:val="24"/>
          <w:lang w:val="en-US" w:eastAsia="zh-CN" w:bidi="ar"/>
        </w:rPr>
        <w:t>https://xitmst.xit.edu.cn/#/login 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即可进入厦工门户系统。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登录</w:t>
      </w:r>
      <w:r>
        <w:rPr>
          <w:rFonts w:ascii="宋体" w:hAnsi="宋体" w:eastAsia="宋体" w:cs="宋体"/>
          <w:color w:val="AB1942"/>
          <w:kern w:val="0"/>
          <w:sz w:val="24"/>
          <w:szCs w:val="24"/>
          <w:lang w:val="en-US" w:eastAsia="zh-CN" w:bidi="ar"/>
        </w:rPr>
        <w:t>账号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为</w:t>
      </w:r>
      <w:r>
        <w:rPr>
          <w:rFonts w:ascii="宋体" w:hAnsi="宋体" w:eastAsia="宋体" w:cs="宋体"/>
          <w:color w:val="AB1942"/>
          <w:kern w:val="0"/>
          <w:sz w:val="24"/>
          <w:szCs w:val="24"/>
          <w:lang w:val="en-US" w:eastAsia="zh-CN" w:bidi="ar"/>
        </w:rPr>
        <w:t>学号</w:t>
      </w:r>
      <w:r>
        <w:rPr>
          <w:rFonts w:hint="eastAsia" w:ascii="宋体" w:hAnsi="宋体" w:eastAsia="宋体" w:cs="宋体"/>
          <w:color w:val="AB1942"/>
          <w:kern w:val="0"/>
          <w:sz w:val="24"/>
          <w:szCs w:val="24"/>
          <w:lang w:val="en-US" w:eastAsia="zh-CN" w:bidi="ar"/>
        </w:rPr>
        <w:t>,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初始密码为</w:t>
      </w:r>
      <w:r>
        <w:rPr>
          <w:rFonts w:ascii="宋体" w:hAnsi="宋体" w:eastAsia="宋体" w:cs="宋体"/>
          <w:color w:val="AB1942"/>
          <w:kern w:val="0"/>
          <w:sz w:val="24"/>
          <w:szCs w:val="24"/>
          <w:lang w:val="en-US" w:eastAsia="zh-CN" w:bidi="ar"/>
        </w:rPr>
        <w:t>身份证后8位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或者</w:t>
      </w:r>
      <w:r>
        <w:rPr>
          <w:rFonts w:ascii="宋体" w:hAnsi="宋体" w:eastAsia="宋体" w:cs="宋体"/>
          <w:color w:val="AB1942"/>
          <w:kern w:val="0"/>
          <w:sz w:val="24"/>
          <w:szCs w:val="24"/>
          <w:lang w:val="en-US" w:eastAsia="zh-CN" w:bidi="ar"/>
        </w:rPr>
        <w:t>06061616</w:t>
      </w:r>
      <w:r>
        <w:rPr>
          <w:rFonts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。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登录有问题请咨询【信息化运营部】：0592-6667550。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选中【</w:t>
      </w:r>
      <w:r>
        <w:rPr>
          <w:rFonts w:ascii="宋体" w:hAnsi="宋体" w:eastAsia="宋体" w:cs="宋体"/>
          <w:color w:val="AB1942"/>
          <w:kern w:val="0"/>
          <w:sz w:val="24"/>
          <w:szCs w:val="24"/>
          <w:lang w:val="en-US" w:eastAsia="zh-CN" w:bidi="ar"/>
        </w:rPr>
        <w:t>教务处系统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】-【</w:t>
      </w:r>
      <w:r>
        <w:rPr>
          <w:rFonts w:ascii="宋体" w:hAnsi="宋体" w:eastAsia="宋体" w:cs="宋体"/>
          <w:color w:val="AB1942"/>
          <w:kern w:val="0"/>
          <w:sz w:val="24"/>
          <w:szCs w:val="24"/>
          <w:lang w:val="en-US" w:eastAsia="zh-CN" w:bidi="ar"/>
        </w:rPr>
        <w:t>新教务系统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】，即可进入新教务系统页面。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25"/>
          <w:szCs w:val="25"/>
          <w:shd w:val="clear" w:fill="FFFFFF"/>
        </w:rPr>
        <w:drawing>
          <wp:inline distT="0" distB="0" distL="114300" distR="114300">
            <wp:extent cx="3105785" cy="3526790"/>
            <wp:effectExtent l="0" t="0" r="18415" b="1651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105785" cy="35267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 w:ascii="仿宋_GB2312" w:hAnsi="宋体" w:eastAsia="仿宋_GB2312" w:cs="仿宋_GB2312"/>
          <w:i w:val="0"/>
          <w:iCs w:val="0"/>
          <w:caps w:val="0"/>
          <w:color w:val="4C4C4C"/>
          <w:spacing w:val="0"/>
          <w:sz w:val="28"/>
          <w:szCs w:val="28"/>
        </w:rPr>
      </w:pPr>
    </w:p>
    <w:p>
      <w:pPr>
        <w:numPr>
          <w:ilvl w:val="0"/>
          <w:numId w:val="1"/>
        </w:numPr>
        <w:rPr>
          <w:rFonts w:hint="eastAsia" w:ascii="仿宋_GB2312" w:hAnsi="宋体" w:eastAsia="仿宋_GB2312" w:cs="仿宋_GB2312"/>
          <w:i w:val="0"/>
          <w:iCs w:val="0"/>
          <w:caps w:val="0"/>
          <w:color w:val="4C4C4C"/>
          <w:spacing w:val="0"/>
          <w:sz w:val="28"/>
          <w:szCs w:val="2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4C4C4C"/>
          <w:spacing w:val="0"/>
          <w:sz w:val="28"/>
          <w:szCs w:val="28"/>
          <w:lang w:val="en-US" w:eastAsia="zh-CN"/>
        </w:rPr>
        <w:t>重新学习选课操作说明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在【</w:t>
      </w:r>
      <w:r>
        <w:rPr>
          <w:rFonts w:ascii="宋体" w:hAnsi="宋体" w:eastAsia="宋体" w:cs="宋体"/>
          <w:color w:val="FF0000"/>
          <w:kern w:val="0"/>
          <w:sz w:val="24"/>
          <w:szCs w:val="24"/>
          <w:lang w:val="en-US" w:eastAsia="zh-CN" w:bidi="ar"/>
        </w:rPr>
        <w:t>考试报名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】-【</w:t>
      </w:r>
      <w:r>
        <w:rPr>
          <w:rFonts w:ascii="宋体" w:hAnsi="宋体" w:eastAsia="宋体" w:cs="宋体"/>
          <w:color w:val="FF0000"/>
          <w:kern w:val="0"/>
          <w:sz w:val="24"/>
          <w:szCs w:val="24"/>
          <w:lang w:val="en-US" w:eastAsia="zh-CN" w:bidi="ar"/>
        </w:rPr>
        <w:t>成绩管理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】中选中【</w:t>
      </w:r>
      <w:r>
        <w:rPr>
          <w:rFonts w:ascii="宋体" w:hAnsi="宋体" w:eastAsia="宋体" w:cs="宋体"/>
          <w:color w:val="FF0000"/>
          <w:kern w:val="0"/>
          <w:sz w:val="24"/>
          <w:szCs w:val="24"/>
          <w:lang w:val="en-US" w:eastAsia="zh-CN" w:bidi="ar"/>
        </w:rPr>
        <w:t>重修报名选课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】，即可进入报名页面查询。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ascii="Microsoft YaHei UI" w:hAnsi="Microsoft YaHei UI" w:eastAsia="Microsoft YaHei UI" w:cs="Microsoft YaHei UI"/>
          <w:i w:val="0"/>
          <w:iCs w:val="0"/>
          <w:caps w:val="0"/>
          <w:color w:val="323232"/>
          <w:spacing w:val="3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eastAsia="宋体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eastAsia="宋体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614670" cy="3157855"/>
            <wp:effectExtent l="0" t="0" r="5080" b="4445"/>
            <wp:docPr id="15" name="图片 15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1"/>
                    <pic:cNvPicPr>
                      <a:picLocks noChangeAspect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14670" cy="3157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eastAsia="宋体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614670" cy="3157855"/>
            <wp:effectExtent l="0" t="0" r="5080" b="4445"/>
            <wp:docPr id="16" name="图片 16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4670" cy="3157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在要进行重修的课程后点击【</w:t>
      </w:r>
      <w:r>
        <w:rPr>
          <w:rFonts w:hint="eastAsia" w:ascii="宋体" w:hAnsi="宋体" w:eastAsia="宋体" w:cs="宋体"/>
          <w:color w:val="FF0000"/>
          <w:kern w:val="0"/>
          <w:sz w:val="21"/>
          <w:szCs w:val="21"/>
          <w:lang w:val="en-US" w:eastAsia="zh-CN" w:bidi="ar"/>
        </w:rPr>
        <w:t>报名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】</w:t>
      </w:r>
      <w:r>
        <w:rPr>
          <w:rFonts w:hint="eastAsia" w:ascii="宋体" w:hAnsi="宋体" w:cs="宋体"/>
          <w:kern w:val="0"/>
          <w:sz w:val="21"/>
          <w:szCs w:val="21"/>
          <w:lang w:val="en-US" w:eastAsia="zh-CN" w:bidi="ar"/>
        </w:rPr>
        <w:t>按钮，报名成功后点击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【</w:t>
      </w:r>
      <w:r>
        <w:rPr>
          <w:rFonts w:hint="eastAsia" w:ascii="宋体" w:hAnsi="宋体" w:eastAsia="宋体" w:cs="宋体"/>
          <w:color w:val="FF0000"/>
          <w:kern w:val="0"/>
          <w:sz w:val="21"/>
          <w:szCs w:val="21"/>
          <w:lang w:val="en-US" w:eastAsia="zh-CN" w:bidi="ar"/>
        </w:rPr>
        <w:t>选课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】按钮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，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弹出可选课程，在可选课程列表页面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(</w:t>
      </w:r>
      <w:r>
        <w:rPr>
          <w:rFonts w:hint="eastAsia" w:ascii="宋体" w:hAnsi="宋体" w:eastAsia="宋体" w:cs="宋体"/>
          <w:color w:val="FF0000"/>
          <w:kern w:val="0"/>
          <w:sz w:val="21"/>
          <w:szCs w:val="21"/>
          <w:lang w:val="en-US" w:eastAsia="zh-CN" w:bidi="ar"/>
        </w:rPr>
        <w:t>重修选课或替代选课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）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选定对应的课程， 即可完成重修报名选课操作。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280" w:firstLineChars="100"/>
        <w:textAlignment w:val="auto"/>
        <w:rPr>
          <w:rFonts w:hint="eastAsia" w:ascii="仿宋_GB2312" w:hAnsi="仿宋_GB2312" w:eastAsia="仿宋_GB2312" w:cs="仿宋_GB2312"/>
          <w:w w:val="10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80" w:firstLineChars="100"/>
        <w:textAlignment w:val="auto"/>
        <w:rPr>
          <w:rFonts w:hint="eastAsia" w:ascii="仿宋_GB2312" w:hAnsi="仿宋_GB2312" w:eastAsia="仿宋_GB2312" w:cs="仿宋_GB2312"/>
          <w:w w:val="1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w w:val="100"/>
          <w:sz w:val="28"/>
          <w:szCs w:val="28"/>
          <w:lang w:val="en-US" w:eastAsia="zh-CN"/>
        </w:rPr>
        <w:drawing>
          <wp:inline distT="0" distB="0" distL="114300" distR="114300">
            <wp:extent cx="5600700" cy="2322195"/>
            <wp:effectExtent l="0" t="0" r="0" b="1905"/>
            <wp:docPr id="21" name="图片 21" descr="企业微信截图_166340738667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企业微信截图_1663407386679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00700" cy="232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仿宋_GB2312" w:hAnsi="仿宋_GB2312" w:eastAsia="仿宋_GB2312" w:cs="仿宋_GB2312"/>
          <w:b/>
          <w:bCs/>
          <w:color w:val="FF000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FF0000"/>
          <w:w w:val="100"/>
          <w:sz w:val="32"/>
          <w:szCs w:val="32"/>
          <w:lang w:val="en-US" w:eastAsia="zh-CN"/>
        </w:rPr>
        <w:t>只有提示选课成功且课表有显示，该课程才算重修报名成功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B6C85EA"/>
    <w:multiLevelType w:val="singleLevel"/>
    <w:tmpl w:val="6B6C85E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3ODAxNzI0NGRkMjZjYjczZmE0MmFmYmJlMzAyMTQifQ=="/>
  </w:docVars>
  <w:rsids>
    <w:rsidRoot w:val="51D76FDB"/>
    <w:rsid w:val="51D76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2023-03-03T06:21:00Z</dcterms:created>
  <dc:creator>a柳柳</dc:creator>
  <cp:lastModifiedBy>a柳柳</cp:lastModifiedBy>
  <dcterms:modified xsi:type="dcterms:W3CDTF">2023-03-03T06:22:43Z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B2B05834E35443CDA030A231EFD5E8E1</vt:lpwstr>
  </property>
</Properties>
</file>