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600" w:lineRule="exact"/>
        <w:jc w:val="center"/>
        <w:rPr>
          <w:rFonts w:ascii="黑体" w:hAnsi="黑体" w:eastAsia="黑体" w:cs="黑体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hAnsi="仿宋" w:eastAsia="方正小标宋简体"/>
          <w:sz w:val="36"/>
          <w:szCs w:val="36"/>
        </w:rPr>
        <w:t>2023年福建省技术创新重点攻关及产业化项目（校企联合类）推荐汇总表</w:t>
      </w:r>
    </w:p>
    <w:p>
      <w:pPr>
        <w:spacing w:line="600" w:lineRule="exact"/>
        <w:rPr>
          <w:rFonts w:ascii="黑体" w:hAnsi="黑体" w:eastAsia="黑体" w:cs="黑体"/>
          <w:kern w:val="0"/>
          <w:sz w:val="36"/>
          <w:szCs w:val="36"/>
          <w:shd w:val="clear" w:color="auto" w:fill="FFFFFF"/>
        </w:rPr>
      </w:pPr>
    </w:p>
    <w:p>
      <w:pPr>
        <w:spacing w:line="600" w:lineRule="exact"/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 xml:space="preserve">牵头高校（盖章）：                 </w:t>
      </w: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ab/>
      </w: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ab/>
      </w: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ab/>
      </w: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ab/>
      </w: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 xml:space="preserve"> 联系人：                联系电话：</w:t>
      </w:r>
    </w:p>
    <w:tbl>
      <w:tblPr>
        <w:tblStyle w:val="3"/>
        <w:tblW w:w="0" w:type="auto"/>
        <w:tblInd w:w="-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671"/>
        <w:gridCol w:w="1382"/>
        <w:gridCol w:w="1254"/>
        <w:gridCol w:w="1275"/>
        <w:gridCol w:w="1768"/>
        <w:gridCol w:w="1339"/>
        <w:gridCol w:w="1436"/>
        <w:gridCol w:w="997"/>
        <w:gridCol w:w="1424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643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167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申报单位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项目名称</w:t>
            </w:r>
          </w:p>
        </w:tc>
        <w:tc>
          <w:tcPr>
            <w:tcW w:w="125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所属领域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攻关方向</w:t>
            </w:r>
          </w:p>
        </w:tc>
        <w:tc>
          <w:tcPr>
            <w:tcW w:w="176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项目研发投入（万元）</w:t>
            </w:r>
          </w:p>
        </w:tc>
        <w:tc>
          <w:tcPr>
            <w:tcW w:w="1339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项目研发内容</w:t>
            </w:r>
          </w:p>
        </w:tc>
        <w:tc>
          <w:tcPr>
            <w:tcW w:w="143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突破的关键技术</w:t>
            </w:r>
          </w:p>
        </w:tc>
        <w:tc>
          <w:tcPr>
            <w:tcW w:w="997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实施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年限</w:t>
            </w:r>
          </w:p>
        </w:tc>
        <w:tc>
          <w:tcPr>
            <w:tcW w:w="142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预计产业化时间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643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68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9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6" w:type="dxa"/>
            <w:noWrap w:val="0"/>
            <w:vAlign w:val="top"/>
          </w:tcPr>
          <w:p>
            <w:pPr>
              <w:spacing w:line="38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7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4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...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68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9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6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7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4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43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68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9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6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7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4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440" w:lineRule="exact"/>
        <w:rPr>
          <w:rFonts w:ascii="仿宋" w:hAnsi="仿宋" w:eastAsia="仿宋" w:cs="仿宋"/>
          <w:b/>
          <w:bCs/>
          <w:sz w:val="24"/>
        </w:rPr>
      </w:pPr>
    </w:p>
    <w:p>
      <w:pPr>
        <w:spacing w:line="360" w:lineRule="exact"/>
        <w:rPr>
          <w:rFonts w:eastAsia="仿宋_GB2312"/>
        </w:rPr>
      </w:pPr>
      <w:r>
        <w:rPr>
          <w:rFonts w:hint="eastAsia" w:ascii="仿宋" w:hAnsi="仿宋" w:eastAsia="仿宋" w:cs="仿宋"/>
          <w:sz w:val="24"/>
        </w:rPr>
        <w:t>注：</w:t>
      </w:r>
      <w:r>
        <w:rPr>
          <w:rFonts w:hint="eastAsia" w:ascii="仿宋_GB2312" w:hAnsi="仿宋_GB2312" w:eastAsia="仿宋_GB2312" w:cs="仿宋_GB2312"/>
          <w:sz w:val="24"/>
        </w:rPr>
        <w:t>1.</w:t>
      </w:r>
      <w:r>
        <w:rPr>
          <w:rFonts w:hint="eastAsia" w:ascii="仿宋" w:hAnsi="仿宋" w:eastAsia="仿宋" w:cs="仿宋"/>
          <w:sz w:val="24"/>
        </w:rPr>
        <w:t>所属领域：</w:t>
      </w:r>
      <w:r>
        <w:rPr>
          <w:rFonts w:hint="eastAsia" w:ascii="仿宋_GB2312" w:hAnsi="仿宋_GB2312" w:eastAsia="仿宋_GB2312" w:cs="仿宋_GB2312"/>
          <w:sz w:val="24"/>
        </w:rPr>
        <w:t>请对照攻关领域指导目录（附件1）中的大类进行填写，如电子信息类、高端装备类等；</w:t>
      </w:r>
    </w:p>
    <w:p>
      <w:pPr>
        <w:pStyle w:val="2"/>
        <w:spacing w:after="0" w:line="36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2.攻关方向：请对照攻关领域指导目录（附件1）中所列的具体方向进行填写，如集成电路设计等；</w:t>
      </w:r>
    </w:p>
    <w:p>
      <w:pPr>
        <w:pStyle w:val="2"/>
        <w:spacing w:after="0" w:line="36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3.项目研发投入：单位为万元，小数点后保留两位数字，如123.45；</w:t>
      </w:r>
    </w:p>
    <w:p>
      <w:pPr>
        <w:spacing w:line="36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4.实施年限：请填写具体年份和月份，如2023年1月-2024年1月；</w:t>
      </w:r>
    </w:p>
    <w:p>
      <w:pPr>
        <w:spacing w:line="36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5.预计产业化时间：均填写公历，格式为XXXX年X月，如2024年6月;</w:t>
      </w:r>
    </w:p>
    <w:p>
      <w:pPr>
        <w:spacing w:line="360" w:lineRule="exact"/>
        <w:ind w:firstLine="480" w:firstLineChars="200"/>
        <w:rPr>
          <w:rFonts w:ascii="仿宋" w:hAnsi="仿宋" w:eastAsia="仿宋" w:cs="仿宋"/>
          <w:sz w:val="24"/>
        </w:rPr>
        <w:sectPr>
          <w:pgSz w:w="16838" w:h="11906" w:orient="landscape"/>
          <w:pgMar w:top="1701" w:right="1440" w:bottom="1701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4"/>
        </w:rPr>
        <w:t>6.若存在无法填写的，请在备注中注明原因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N2E0NzQ4MzBiMDUzNGU0N2ZmMGVhYjgyNjdjMTgifQ=="/>
  </w:docVars>
  <w:rsids>
    <w:rsidRoot w:val="60672E51"/>
    <w:rsid w:val="6067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2023-03-27T07:29:00Z</dcterms:created>
  <dc:creator>R7.</dc:creator>
  <cp:lastModifiedBy>R7.</cp:lastModifiedBy>
  <dcterms:modified xsi:type="dcterms:W3CDTF">2023-03-27T07:29:18Z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696FAC1B48CC4A319C9C013673E48EB7</vt:lpwstr>
  </property>
</Properties>
</file>