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ind w:left="1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2"/>
          <w:sz w:val="32"/>
          <w:szCs w:val="32"/>
        </w:rPr>
        <w:t>附件1</w:t>
      </w:r>
    </w:p>
    <w:p>
      <w:pPr>
        <w:spacing w:before="330" w:line="219" w:lineRule="auto"/>
        <w:ind w:left="441"/>
        <w:jc w:val="center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福建研究院2024年咨询研究项目选题建议表</w:t>
      </w:r>
    </w:p>
    <w:bookmarkEnd w:id="0"/>
    <w:p>
      <w:pPr>
        <w:spacing w:line="96" w:lineRule="exact"/>
      </w:pPr>
    </w:p>
    <w:tbl>
      <w:tblPr>
        <w:tblStyle w:val="4"/>
        <w:tblW w:w="8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1468"/>
        <w:gridCol w:w="789"/>
        <w:gridCol w:w="2277"/>
        <w:gridCol w:w="799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13" w:type="dxa"/>
            <w:vAlign w:val="top"/>
          </w:tcPr>
          <w:p>
            <w:pPr>
              <w:spacing w:before="160" w:line="221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选题名称</w:t>
            </w:r>
          </w:p>
        </w:tc>
        <w:tc>
          <w:tcPr>
            <w:tcW w:w="7456" w:type="dxa"/>
            <w:gridSpan w:val="5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513" w:type="dxa"/>
            <w:vAlign w:val="top"/>
          </w:tcPr>
          <w:p>
            <w:pPr>
              <w:spacing w:before="223" w:line="219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项目类型</w:t>
            </w:r>
          </w:p>
        </w:tc>
        <w:tc>
          <w:tcPr>
            <w:tcW w:w="7456" w:type="dxa"/>
            <w:gridSpan w:val="5"/>
            <w:vAlign w:val="top"/>
          </w:tcPr>
          <w:p>
            <w:pPr>
              <w:spacing w:before="223" w:line="220" w:lineRule="auto"/>
              <w:ind w:left="2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□重大</w:t>
            </w: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□重点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□专题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13" w:type="dxa"/>
            <w:vAlign w:val="top"/>
          </w:tcPr>
          <w:p>
            <w:pPr>
              <w:spacing w:before="257" w:line="221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9" w:type="dxa"/>
            <w:vAlign w:val="top"/>
          </w:tcPr>
          <w:p>
            <w:pPr>
              <w:spacing w:before="197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电话</w:t>
            </w:r>
          </w:p>
        </w:tc>
        <w:tc>
          <w:tcPr>
            <w:tcW w:w="2277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34" w:line="220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邮箱</w:t>
            </w:r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4" w:hRule="atLeast"/>
        </w:trPr>
        <w:tc>
          <w:tcPr>
            <w:tcW w:w="1513" w:type="dxa"/>
            <w:vAlign w:val="top"/>
          </w:tcPr>
          <w:p>
            <w:pPr>
              <w:spacing w:line="258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8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94" w:line="535" w:lineRule="exact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18"/>
                <w:sz w:val="24"/>
                <w:szCs w:val="24"/>
              </w:rPr>
              <w:t>主要</w:t>
            </w:r>
          </w:p>
          <w:p>
            <w:pPr>
              <w:spacing w:line="219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内容</w:t>
            </w:r>
          </w:p>
        </w:tc>
        <w:tc>
          <w:tcPr>
            <w:tcW w:w="7456" w:type="dxa"/>
            <w:gridSpan w:val="5"/>
            <w:vAlign w:val="top"/>
          </w:tcPr>
          <w:p>
            <w:pPr>
              <w:spacing w:before="271" w:line="218" w:lineRule="auto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(选题价值、研究内容、预期成果等，限500字)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513" w:type="dxa"/>
            <w:vAlign w:val="top"/>
          </w:tcPr>
          <w:p>
            <w:pPr>
              <w:spacing w:before="170" w:line="500" w:lineRule="exact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15"/>
                <w:sz w:val="24"/>
                <w:szCs w:val="24"/>
              </w:rPr>
              <w:t>建议参与</w:t>
            </w:r>
          </w:p>
          <w:p>
            <w:pPr>
              <w:spacing w:line="220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院士专家</w:t>
            </w:r>
          </w:p>
        </w:tc>
        <w:tc>
          <w:tcPr>
            <w:tcW w:w="7456" w:type="dxa"/>
            <w:gridSpan w:val="5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8969" w:type="dxa"/>
            <w:gridSpan w:val="6"/>
            <w:vAlign w:val="top"/>
          </w:tcPr>
          <w:p>
            <w:pPr>
              <w:spacing w:line="323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94" w:line="500" w:lineRule="exact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15"/>
                <w:sz w:val="24"/>
                <w:szCs w:val="24"/>
              </w:rPr>
              <w:t>推荐单位(盖章):</w:t>
            </w:r>
          </w:p>
          <w:p>
            <w:pPr>
              <w:spacing w:line="218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推荐人(签字):</w:t>
            </w:r>
          </w:p>
          <w:p>
            <w:pPr>
              <w:spacing w:before="157" w:line="219" w:lineRule="auto"/>
              <w:ind w:left="55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</w:p>
        </w:tc>
      </w:tr>
    </w:tbl>
    <w:p>
      <w:pPr>
        <w:spacing w:before="141" w:line="411" w:lineRule="exact"/>
        <w:ind w:left="114"/>
      </w:pPr>
      <w:r>
        <w:rPr>
          <w:rFonts w:ascii="仿宋" w:hAnsi="仿宋" w:eastAsia="仿宋" w:cs="仿宋"/>
          <w:spacing w:val="9"/>
          <w:position w:val="13"/>
          <w:sz w:val="23"/>
          <w:szCs w:val="23"/>
        </w:rPr>
        <w:t>注：重大项目需有5位以上院士参与，经费为100-200(含)万元；重点项目需有3位以上院士参与，经费为50-100(含)万元；专题项目经费为20-50(含)万元。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1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NDM0ZTIxMmJjOGU4ZDE5ZGFiMTNjNTNhZmVkNzcifQ=="/>
  </w:docVars>
  <w:rsids>
    <w:rsidRoot w:val="14264C00"/>
    <w:rsid w:val="1426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184</Characters>
  <Lines>0</Lines>
  <Paragraphs>0</Paragraphs>
  <TotalTime>1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2023-07-14T10:18:00Z</dcterms:created>
  <dc:creator>DELL</dc:creator>
  <cp:lastModifiedBy>DELL</cp:lastModifiedBy>
  <dcterms:modified xsi:type="dcterms:W3CDTF">2023-07-14T10:19:57Z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06C297B052BB48D986914865AF065577_11</vt:lpwstr>
  </property>
</Properties>
</file>