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outlineLvl w:val="0"/>
        <w:rPr>
          <w:rFonts w:hint="eastAsia" w:ascii="宋体" w:hAnsi="宋体" w:eastAsia="宋体" w:cs="宋体"/>
          <w:b/>
          <w:bCs w:val="0"/>
          <w:sz w:val="21"/>
          <w:szCs w:val="21"/>
        </w:rPr>
      </w:pPr>
      <w:bookmarkStart w:id="0" w:name="_GoBack"/>
      <w:r>
        <w:rPr>
          <w:rFonts w:hint="eastAsia" w:ascii="宋体" w:hAnsi="宋体" w:eastAsia="宋体" w:cs="宋体"/>
          <w:b/>
          <w:bCs w:val="0"/>
          <w:sz w:val="21"/>
          <w:szCs w:val="21"/>
        </w:rPr>
        <w:t>附件</w:t>
      </w:r>
      <w:r>
        <w:rPr>
          <w:rFonts w:hint="eastAsia" w:ascii="宋体" w:hAnsi="宋体" w:eastAsia="宋体" w:cs="宋体"/>
          <w:b/>
          <w:bCs w:val="0"/>
          <w:sz w:val="21"/>
          <w:szCs w:val="21"/>
        </w:rPr>
        <w:t>9</w:t>
      </w:r>
    </w:p>
    <w:bookmarkEnd w:id="0"/>
    <w:p>
      <w:pPr>
        <w:spacing w:before="240" w:after="60"/>
        <w:jc w:val="center"/>
        <w:outlineLvl w:val="0"/>
        <w:rPr>
          <w:rFonts w:hint="eastAsia" w:ascii="宋体" w:hAnsi="宋体" w:eastAsia="宋体" w:cs="宋体"/>
          <w:bCs/>
          <w:sz w:val="21"/>
          <w:szCs w:val="21"/>
        </w:rPr>
      </w:pPr>
      <w:r>
        <w:rPr>
          <w:rFonts w:hint="eastAsia" w:ascii="宋体" w:hAnsi="宋体" w:eastAsia="宋体" w:cs="宋体"/>
          <w:bCs/>
          <w:sz w:val="21"/>
          <w:szCs w:val="21"/>
        </w:rPr>
        <w:t>202</w:t>
      </w:r>
      <w:r>
        <w:rPr>
          <w:rFonts w:hint="eastAsia" w:ascii="宋体" w:hAnsi="宋体" w:eastAsia="宋体" w:cs="宋体"/>
          <w:bCs/>
          <w:sz w:val="21"/>
          <w:szCs w:val="21"/>
        </w:rPr>
        <w:t>4</w:t>
      </w:r>
      <w:r>
        <w:rPr>
          <w:rFonts w:hint="eastAsia" w:ascii="宋体" w:hAnsi="宋体" w:eastAsia="宋体" w:cs="宋体"/>
          <w:bCs/>
          <w:sz w:val="21"/>
          <w:szCs w:val="21"/>
        </w:rPr>
        <w:t>年度自然科学基金项目申报指南</w:t>
      </w:r>
    </w:p>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一、重点支持方向与资助项目体系</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省自然科学基金旨在通过科技计划引导，支持我省科技人员，特别是青年科技人员，面向科技和经济、社会发展，围绕相关科学技术问题开展基础研究（含应用基础研究），促进学科建设和人才培养，推动产业技术创新，服务高质量发展。</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探索改进省自然科学基金资助项目体系，保留</w:t>
      </w:r>
      <w:r>
        <w:rPr>
          <w:rFonts w:hint="eastAsia" w:ascii="宋体" w:hAnsi="宋体" w:eastAsia="宋体" w:cs="宋体"/>
          <w:b/>
          <w:bCs/>
          <w:sz w:val="21"/>
          <w:szCs w:val="21"/>
        </w:rPr>
        <w:t>面上项目</w:t>
      </w:r>
      <w:r>
        <w:rPr>
          <w:rFonts w:hint="eastAsia" w:ascii="宋体" w:hAnsi="宋体" w:eastAsia="宋体" w:cs="宋体"/>
          <w:sz w:val="21"/>
          <w:szCs w:val="21"/>
        </w:rPr>
        <w:t>、</w:t>
      </w:r>
      <w:r>
        <w:rPr>
          <w:rFonts w:hint="eastAsia" w:ascii="宋体" w:hAnsi="宋体" w:eastAsia="宋体" w:cs="宋体"/>
          <w:b/>
          <w:bCs/>
          <w:sz w:val="21"/>
          <w:szCs w:val="21"/>
        </w:rPr>
        <w:t>重点项目</w:t>
      </w:r>
      <w:r>
        <w:rPr>
          <w:rFonts w:hint="eastAsia" w:ascii="宋体" w:hAnsi="宋体" w:eastAsia="宋体" w:cs="宋体"/>
          <w:sz w:val="21"/>
          <w:szCs w:val="21"/>
        </w:rPr>
        <w:t>；整合青创项目、杰青项目，在省自然科学基金体系内设立</w:t>
      </w:r>
      <w:r>
        <w:rPr>
          <w:rFonts w:hint="eastAsia" w:ascii="宋体" w:hAnsi="宋体" w:eastAsia="宋体" w:cs="宋体"/>
          <w:b/>
          <w:bCs/>
          <w:sz w:val="21"/>
          <w:szCs w:val="21"/>
        </w:rPr>
        <w:t>青年科学基金</w:t>
      </w:r>
      <w:r>
        <w:rPr>
          <w:rFonts w:hint="eastAsia" w:ascii="宋体" w:hAnsi="宋体" w:eastAsia="宋体" w:cs="宋体"/>
          <w:sz w:val="21"/>
          <w:szCs w:val="21"/>
        </w:rPr>
        <w:t>，项目类别包括创新青年科学基金项目（</w:t>
      </w:r>
      <w:r>
        <w:rPr>
          <w:rFonts w:hint="eastAsia" w:ascii="宋体" w:hAnsi="宋体" w:eastAsia="宋体" w:cs="宋体"/>
          <w:b/>
          <w:bCs/>
          <w:sz w:val="21"/>
          <w:szCs w:val="21"/>
        </w:rPr>
        <w:t>创青项目</w:t>
      </w:r>
      <w:r>
        <w:rPr>
          <w:rFonts w:hint="eastAsia" w:ascii="宋体" w:hAnsi="宋体" w:eastAsia="宋体" w:cs="宋体"/>
          <w:sz w:val="21"/>
          <w:szCs w:val="21"/>
        </w:rPr>
        <w:t>）、优秀青年科学基金项目（</w:t>
      </w:r>
      <w:r>
        <w:rPr>
          <w:rFonts w:hint="eastAsia" w:ascii="宋体" w:hAnsi="宋体" w:eastAsia="宋体" w:cs="宋体"/>
          <w:b/>
          <w:bCs/>
          <w:sz w:val="21"/>
          <w:szCs w:val="21"/>
        </w:rPr>
        <w:t>优青项目</w:t>
      </w:r>
      <w:r>
        <w:rPr>
          <w:rFonts w:hint="eastAsia" w:ascii="宋体" w:hAnsi="宋体" w:eastAsia="宋体" w:cs="宋体"/>
          <w:sz w:val="21"/>
          <w:szCs w:val="21"/>
        </w:rPr>
        <w:t>）、杰出青年科学基金项目（</w:t>
      </w:r>
      <w:r>
        <w:rPr>
          <w:rFonts w:hint="eastAsia" w:ascii="宋体" w:hAnsi="宋体" w:eastAsia="宋体" w:cs="宋体"/>
          <w:b/>
          <w:bCs/>
          <w:sz w:val="21"/>
          <w:szCs w:val="21"/>
        </w:rPr>
        <w:t>杰青项目</w:t>
      </w:r>
      <w:r>
        <w:rPr>
          <w:rFonts w:hint="eastAsia" w:ascii="宋体" w:hAnsi="宋体" w:eastAsia="宋体" w:cs="宋体"/>
          <w:sz w:val="21"/>
          <w:szCs w:val="21"/>
        </w:rPr>
        <w:t>）、攻关青年科学基金项目（</w:t>
      </w:r>
      <w:r>
        <w:rPr>
          <w:rFonts w:hint="eastAsia" w:ascii="宋体" w:hAnsi="宋体" w:eastAsia="宋体" w:cs="宋体"/>
          <w:b/>
          <w:bCs/>
          <w:sz w:val="21"/>
          <w:szCs w:val="21"/>
        </w:rPr>
        <w:t>攻青项目</w:t>
      </w:r>
      <w:r>
        <w:rPr>
          <w:rFonts w:hint="eastAsia" w:ascii="宋体" w:hAnsi="宋体" w:eastAsia="宋体" w:cs="宋体"/>
          <w:sz w:val="21"/>
          <w:szCs w:val="21"/>
        </w:rPr>
        <w:t>），完善基础研究青年科技人员梯次化资助体系，加大资助力度。鼓励台湾青年科技人员参与青年科学基金项目研究。</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实施2023-2025年度省自然科学基金联合资助，对联合资助单位追加立项的项目，立项时列为联合追加项目。</w:t>
      </w:r>
    </w:p>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二、重点支持领域</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省自然科学基金全学科受理项目申报，包括数理科学、化学科学、生命科学、地球科学、工程与材料科学、信息科学、管理科学、医学科学各分支学科。</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自然科学基金支持的管理科学项目，应是运用“科学方法”，通过实验、观察、调查、测量或建模、计算、归纳、演绎等手段，探索管理与经济活动客观规律的研究。</w:t>
      </w:r>
    </w:p>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三、申报要求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总体要求：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申请人只能选择省自然科学基金一个项目类别（面上、重点、创青、优青、杰青、攻青）申报1项。充分发挥省级项目引导和有限资源效用，鼓励具备条件申请人积极争取国家级项目，已获得国家自然科学基金立项的相同相似项目，不鼓励再申报推荐。连续申请未立项的申请人，应注重提升项目质量。申请人必须是实际主持项目的科技人员，为保证项目实施和管理，申报推荐单位应注意把握项目实施期间申请人在我省工作的相对持续及工作关系相对稳定。</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2.项目起止时间填写2024年</w:t>
      </w:r>
      <w:r>
        <w:rPr>
          <w:rFonts w:hint="eastAsia" w:ascii="宋体" w:hAnsi="宋体" w:eastAsia="宋体" w:cs="宋体"/>
          <w:sz w:val="21"/>
          <w:szCs w:val="21"/>
        </w:rPr>
        <w:t>5</w:t>
      </w:r>
      <w:r>
        <w:rPr>
          <w:rFonts w:hint="eastAsia" w:ascii="宋体" w:hAnsi="宋体" w:eastAsia="宋体" w:cs="宋体"/>
          <w:sz w:val="21"/>
          <w:szCs w:val="21"/>
        </w:rPr>
        <w:t>月1日至202</w:t>
      </w:r>
      <w:r>
        <w:rPr>
          <w:rFonts w:hint="eastAsia" w:ascii="宋体" w:hAnsi="宋体" w:eastAsia="宋体" w:cs="宋体"/>
          <w:sz w:val="21"/>
          <w:szCs w:val="21"/>
        </w:rPr>
        <w:t>7</w:t>
      </w:r>
      <w:r>
        <w:rPr>
          <w:rFonts w:hint="eastAsia" w:ascii="宋体" w:hAnsi="宋体" w:eastAsia="宋体" w:cs="宋体"/>
          <w:sz w:val="21"/>
          <w:szCs w:val="21"/>
        </w:rPr>
        <w:t>年</w:t>
      </w:r>
      <w:r>
        <w:rPr>
          <w:rFonts w:hint="eastAsia" w:ascii="宋体" w:hAnsi="宋体" w:eastAsia="宋体" w:cs="宋体"/>
          <w:sz w:val="21"/>
          <w:szCs w:val="21"/>
        </w:rPr>
        <w:t>4</w:t>
      </w:r>
      <w:r>
        <w:rPr>
          <w:rFonts w:hint="eastAsia" w:ascii="宋体" w:hAnsi="宋体" w:eastAsia="宋体" w:cs="宋体"/>
          <w:sz w:val="21"/>
          <w:szCs w:val="21"/>
        </w:rPr>
        <w:t>月3</w:t>
      </w:r>
      <w:r>
        <w:rPr>
          <w:rFonts w:hint="eastAsia" w:ascii="宋体" w:hAnsi="宋体" w:eastAsia="宋体" w:cs="宋体"/>
          <w:sz w:val="21"/>
          <w:szCs w:val="21"/>
        </w:rPr>
        <w:t>0</w:t>
      </w:r>
      <w:r>
        <w:rPr>
          <w:rFonts w:hint="eastAsia" w:ascii="宋体" w:hAnsi="宋体" w:eastAsia="宋体" w:cs="宋体"/>
          <w:sz w:val="21"/>
          <w:szCs w:val="21"/>
        </w:rPr>
        <w:t>日（不可调整），起止时间内研究内容应是尚未开展的研究。合理规划研究内容和目标，项目提前验收原则上不早于结束日期前半年。</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按照《福建省科学技术厅印发《关于破除科技评价中“唯论文”不良导向的若干措施（试行）》的通知》（闽科监〔2020〕1号），“基础研究类项目，对论文评价实行代表作制度，代表作数量原则上不超过5篇。在申请书、任务书、验收表等材料中，重点填报代表作对相关项目的支撑作用和相关性；在立项评审、项目验收、随机抽查等环节，重点考核评价代表作的质量和应用情况。”</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4.申请书中验收成果提供形式、验收量化考核指标，是立项后项目任务书的重要内容，是验收的重要依据，应实事求是、量力可行。合理确定代表作数量，项目验收时提供的论文须与项目具有相关性。</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5.申请书简表中“主要学科”应按我厅项目申报统一要求，具体选择到最末级学科。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6.为促进我省创新实验室、重点实验室、应用数学中心、野外观测研究站等科技创新平台在开展基础研究方面发挥作用，有关单位申报推荐时，在同等条件下对相关创新平台固定人员予以优先支持。</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7.省创新实验室单列申报指标项目的申请人，应是本实验室有合同聘任关系的全职的科研人员。省创新实验室获立项项目如未安排计划经费，由实验室从已拨付的省级财政建设运行补助经费中自行安排。</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项目涉及科研伦理与科技安全（生物安全、信息安全等），应严格执行国家有关法律法规和伦理准则，推荐单位须认真负责审核把关，必要时应要求申请人或申请单位提供伦理审查、生物安全等有效资质证明或承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项目按归口管理渠道，通过省科技计划管理信息系统逐级提交申报推荐。推荐单位按相关条件要求认真审核把关，集中出具推荐函附项目汇总表寄送我厅基础研究处。申请书及附件不需寄送纸质，申请书相关附件材料按要求上传系统。</w:t>
      </w:r>
    </w:p>
    <w:p>
      <w:pPr>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（一）面上项目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择优支持科技人员自主选题、自由探索开展基础研究，促进学科总体均衡协调持续发展。</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申请人应是1967年</w:t>
      </w:r>
      <w:r>
        <w:rPr>
          <w:rFonts w:hint="eastAsia" w:ascii="宋体" w:hAnsi="宋体" w:eastAsia="宋体" w:cs="宋体"/>
          <w:sz w:val="21"/>
          <w:szCs w:val="21"/>
        </w:rPr>
        <w:t>5</w:t>
      </w:r>
      <w:r>
        <w:rPr>
          <w:rFonts w:hint="eastAsia" w:ascii="宋体" w:hAnsi="宋体" w:eastAsia="宋体" w:cs="宋体"/>
          <w:sz w:val="21"/>
          <w:szCs w:val="21"/>
        </w:rPr>
        <w:t>月1日后出生。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申请资助经费上限10万元。</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不得有作为项目负责人未结题或拟立项的省级各类科技计划项目（含省科技重大专项的专题项目，原科技重大项目/重点项目、区域发展项目、高校产学合作项目、对外合作项目、星火项目、引导性项目、软科学项目、创新战略研究项目、科技型中小企业技术创新资金项目、自然科学基金项目、STS项目及中央引导地方项目）。同期申报受理的项目不超过1项（项目类型范围同上）。</w:t>
      </w:r>
    </w:p>
    <w:p>
      <w:pPr>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（二）重点项目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择优支持科技人员围绕科技和经济、社会发展关键共性科学技术问题开展基础研究。项目应具备相应体量且前期已有较好研究基础。</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申请人应是1967年</w:t>
      </w:r>
      <w:r>
        <w:rPr>
          <w:rFonts w:hint="eastAsia" w:ascii="宋体" w:hAnsi="宋体" w:eastAsia="宋体" w:cs="宋体"/>
          <w:sz w:val="21"/>
          <w:szCs w:val="21"/>
        </w:rPr>
        <w:t>5</w:t>
      </w:r>
      <w:r>
        <w:rPr>
          <w:rFonts w:hint="eastAsia" w:ascii="宋体" w:hAnsi="宋体" w:eastAsia="宋体" w:cs="宋体"/>
          <w:sz w:val="21"/>
          <w:szCs w:val="21"/>
        </w:rPr>
        <w:t>月1日后出生。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申请人应具备承担基础研究课题的经历。</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申请资助经费上限30万元。</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优先支持省自然科学基金杰青项目验收合格，或近3年进入国家自然科学基金区域创新发展联合基金重点支持项目最后答辩阶段未立项的申请人。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未获过省自然科学基金杰青滚动资助项目立项；获省自然科学基金重点项目立项不超过2次；未获过国家杰出青年科学基金、国家自然科学基金优秀青年科学基金或重点以上项目（含促进海峡两岸科技合作联合基金、区域创新发展联合基金重点支持项目）立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扫描上传申请书附件：（1）企业单位申请人在我省缴交社保的证明。（2）省创新实验室单列申报指标项目申请人在实验室缴交社保的证明。（3）申请人省自然科学基金杰青项目验收合格，或近3年进入国家自然科学基金区域创新发展联合基金重点支持项目最后答辩阶段（未立项）的相应佐证或说明。</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不得有作为项目负责人未结题或拟立项的省级各类科技计划项目（含省科技重大专项的专题项目，原科技重大项目/重点项目、区域发展项目、高校产学合作项目、对外合作项目、星火项目、引导性项目、软科学项目、创新战略研究项目、科技型中小企业技术创新资金项目、自然科学基金项目、STS项目及中央引导地方项目）。同期申报受理的项目不超过1项（项目类型范围同上）。</w:t>
      </w:r>
    </w:p>
    <w:p>
      <w:pPr>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（三）青年科学基金项目</w:t>
      </w:r>
    </w:p>
    <w:p>
      <w:pPr>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1.创新青年科学基金项目（创青项目）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择优支持科研起步阶段，未获过省级各类科技计划项目立项的青年科技人员，独立主持科研项目开展基础研究，促进基础研究后继青年科技人才培育。</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申请人应是：男性1989年1月1日后出生，女性1986年1月1日后出生。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申请人应具备博士学位或高级专业技术职称。</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申请资助经费上限8万元。</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扫描上传申请书附件：博士学位证书（国外或台港澳博士学位</w:t>
      </w:r>
      <w:r>
        <w:rPr>
          <w:rFonts w:hint="eastAsia" w:ascii="宋体" w:hAnsi="宋体" w:eastAsia="宋体" w:cs="宋体"/>
          <w:color w:val="000000"/>
          <w:sz w:val="21"/>
          <w:szCs w:val="21"/>
        </w:rPr>
        <w:t>附加</w:t>
      </w:r>
      <w:r>
        <w:rPr>
          <w:rFonts w:hint="eastAsia" w:ascii="宋体" w:hAnsi="宋体" w:eastAsia="宋体" w:cs="宋体"/>
          <w:sz w:val="21"/>
          <w:szCs w:val="21"/>
        </w:rPr>
        <w:t>教育部学历学位认证书），或高级专业技术职称证书。</w:t>
      </w:r>
    </w:p>
    <w:p>
      <w:pPr>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2.优秀青年科学基金项目（优青项目）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择优支持经历科研起步阶段并取得基础研究较好成绩，具备发展潜力的青年科技人员，进一步提升基础研究能力水平，争取国家自然科学基金优秀青年科学基金项目，促进基础研究后继青年科技人才成长。</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申请人应是：男性1989年1月1日后出生，女性1986年1月1日后出生。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申请人应具备博士学位或高级专业技术职称。</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申请资助经费上限20万元。</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申请人应未获过国家杰出青年科学基金、国家自然科学基金优秀青年科学基金，或省自然科学基金杰青项目立项。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扫描上传申请书附件：（1）博士学位证书（国外或台港澳博士学位</w:t>
      </w:r>
      <w:r>
        <w:rPr>
          <w:rFonts w:hint="eastAsia" w:ascii="宋体" w:hAnsi="宋体" w:eastAsia="宋体" w:cs="宋体"/>
          <w:color w:val="000000"/>
          <w:sz w:val="21"/>
          <w:szCs w:val="21"/>
        </w:rPr>
        <w:t>附加</w:t>
      </w:r>
      <w:r>
        <w:rPr>
          <w:rFonts w:hint="eastAsia" w:ascii="宋体" w:hAnsi="宋体" w:eastAsia="宋体" w:cs="宋体"/>
          <w:sz w:val="21"/>
          <w:szCs w:val="21"/>
        </w:rPr>
        <w:t>教育部学历学位认证书），或高级专业技术职称证书。（2）企业单位申请人在我省缴交社保的证明。（3）省创新实验室单列申报指标项目申请人在实验室缴交社保的证明。</w:t>
      </w:r>
    </w:p>
    <w:p>
      <w:pPr>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3.杰出青年科学基金项目（杰青项目）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择优支持在基础研究领域已取得省内外同行认可的创新性成果，对相关学科领域发展有推动作用，或对我省经济社会发展有突出贡献的青年科技人员，开展更高水平基础研究，争取国家杰出青年科学基金或国家自然科学基金重点以上项目，培养学术骨干和学科带头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申请人应是：男性1984年1月1日后出生，女性1981年1月1日后出生。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申请人应具备博士学位或高级专业技术职称。</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申请资助经费上限40万元。</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优先支持2023年度进入国家杰出青年科学基金或国家自然科学基金优秀青年科学基金最后答辩阶段未立项的申请人。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申请人应未获过国家杰出青年科学基金、国家自然科学基金优秀青年科学基金，或省自然科学基金杰青项目立项。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扫描上传申请书附件：（1）博士学位证书（国外或台港澳博士学位</w:t>
      </w:r>
      <w:r>
        <w:rPr>
          <w:rFonts w:hint="eastAsia" w:ascii="宋体" w:hAnsi="宋体" w:eastAsia="宋体" w:cs="宋体"/>
          <w:color w:val="000000"/>
          <w:sz w:val="21"/>
          <w:szCs w:val="21"/>
        </w:rPr>
        <w:t>附加</w:t>
      </w:r>
      <w:r>
        <w:rPr>
          <w:rFonts w:hint="eastAsia" w:ascii="宋体" w:hAnsi="宋体" w:eastAsia="宋体" w:cs="宋体"/>
          <w:sz w:val="21"/>
          <w:szCs w:val="21"/>
        </w:rPr>
        <w:t>教育部学历学位认证书），或高级专业技术职称证书。（2）企业单位申请人在我省缴交社保的证明。（3）省创新实验室单列申报指标项目申请人在实验室缴交社保的证明。（4）申请人2023年度进入国家杰出青年科学基金或国家自然科学基金优秀青年科学基金最后答辩阶段（未立项）的相应佐证或说明。</w:t>
      </w:r>
    </w:p>
    <w:p>
      <w:pPr>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4.攻关青年科学基金项目（攻青项目）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择优支持2022、2023年度省自然科学基金杰青项目验收合格或国家自然科学基金优秀青年科学基金项目结题的申请人，2022、2023年度进入国家杰出青年科学基金或国家自然科学基金区域创新发展联合基金重点支持项目最后答辩阶段未立项的申请人，围绕同领域方向科学技术问题，以用为导向开展前瞻、集成、创新性基础研究攻关。</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申请人应是1979年1月1日后出生。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申请资助经费上限100万元。</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申请人应未获过国家自然科学基金重点以上项目（含促进海峡两岸科技合作联合基金、区域创新发展联合基金重点支持项目）立项。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扫描上传申请书附件：（1）申请人2022、2023年度省自然科学基金杰青项目验收合格或国家自然科学基金优秀青年科学基金项目结题，2022、2023年度进入国家杰出青年科学基金或国家自然科学基金区域创新发展联合基金重点支持项目最后答辩阶段（未立项）的相应佐证或说明。（2）企业单位申请人在我省缴交社保的证明。</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注：攻青项目不设推荐指标但资助数有限，除上述基本条件要求外，有关单位申报推荐时应再优中选优审慎遴选。</w:t>
      </w:r>
    </w:p>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四、指南代码及申报推荐指标</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指南代码关系到形式审查。申请人应了解所属申报推荐单位是否为省自然科学基金相关项目类别的联合资助单位，选择填写相应指南代码。推荐单位通过系统进行推荐前的初审项目流程时，可对指南代码进行修改，但修改前后的指南代码只能是同属省自然科学基金的同一项目类别。</w:t>
      </w:r>
    </w:p>
    <w:p>
      <w:pPr>
        <w:spacing w:line="400" w:lineRule="exact"/>
        <w:ind w:firstLine="422" w:firstLineChars="200"/>
        <w:jc w:val="center"/>
        <w:rPr>
          <w:rFonts w:hint="eastAsia" w:ascii="宋体" w:hAnsi="宋体" w:eastAsia="宋体" w:cs="宋体"/>
          <w:b/>
          <w:sz w:val="21"/>
          <w:szCs w:val="21"/>
        </w:rPr>
      </w:pPr>
      <w:r>
        <w:rPr>
          <w:rFonts w:hint="eastAsia" w:ascii="宋体" w:hAnsi="宋体" w:eastAsia="宋体" w:cs="宋体"/>
          <w:b/>
          <w:sz w:val="21"/>
          <w:szCs w:val="21"/>
        </w:rPr>
        <w:t>2024年度省自然科学基金项目指南代码</w:t>
      </w:r>
    </w:p>
    <w:tbl>
      <w:tblPr>
        <w:tblStyle w:val="2"/>
        <w:tblW w:w="0" w:type="auto"/>
        <w:jc w:val="center"/>
        <w:tblLayout w:type="fixed"/>
        <w:tblCellMar>
          <w:top w:w="0" w:type="dxa"/>
          <w:left w:w="0" w:type="dxa"/>
          <w:bottom w:w="0" w:type="dxa"/>
          <w:right w:w="0" w:type="dxa"/>
        </w:tblCellMar>
      </w:tblPr>
      <w:tblGrid>
        <w:gridCol w:w="742"/>
        <w:gridCol w:w="967"/>
        <w:gridCol w:w="1333"/>
        <w:gridCol w:w="700"/>
        <w:gridCol w:w="1073"/>
        <w:gridCol w:w="2485"/>
        <w:gridCol w:w="1531"/>
      </w:tblGrid>
      <w:tr>
        <w:tblPrEx>
          <w:tblCellMar>
            <w:top w:w="0" w:type="dxa"/>
            <w:left w:w="0" w:type="dxa"/>
            <w:bottom w:w="0" w:type="dxa"/>
            <w:right w:w="0" w:type="dxa"/>
          </w:tblCellMar>
        </w:tblPrEx>
        <w:trPr>
          <w:trHeight w:val="289" w:hRule="atLeast"/>
          <w:jc w:val="center"/>
        </w:trPr>
        <w:tc>
          <w:tcPr>
            <w:tcW w:w="74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业务处</w:t>
            </w:r>
          </w:p>
        </w:tc>
        <w:tc>
          <w:tcPr>
            <w:tcW w:w="96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计划</w:t>
            </w:r>
          </w:p>
          <w:p>
            <w:pPr>
              <w:widowControl/>
              <w:snapToGrid w:val="0"/>
              <w:spacing w:line="3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类别</w:t>
            </w:r>
          </w:p>
        </w:tc>
        <w:tc>
          <w:tcPr>
            <w:tcW w:w="1333"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widowControl/>
              <w:snapToGrid w:val="0"/>
              <w:spacing w:line="3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项目类型</w:t>
            </w:r>
          </w:p>
        </w:tc>
        <w:tc>
          <w:tcPr>
            <w:tcW w:w="1773" w:type="dxa"/>
            <w:gridSpan w:val="2"/>
            <w:tcBorders>
              <w:top w:val="single" w:color="auto" w:sz="8" w:space="0"/>
              <w:left w:val="single" w:color="auto" w:sz="4" w:space="0"/>
              <w:bottom w:val="single" w:color="auto" w:sz="8" w:space="0"/>
              <w:right w:val="single" w:color="auto" w:sz="8" w:space="0"/>
            </w:tcBorders>
            <w:noWrap w:val="0"/>
            <w:vAlign w:val="center"/>
          </w:tcPr>
          <w:p>
            <w:pPr>
              <w:widowControl/>
              <w:snapToGrid w:val="0"/>
              <w:spacing w:line="3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项目类别</w:t>
            </w:r>
          </w:p>
        </w:tc>
        <w:tc>
          <w:tcPr>
            <w:tcW w:w="2485"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widowControl/>
              <w:snapToGrid w:val="0"/>
              <w:spacing w:line="3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优先主题</w:t>
            </w:r>
          </w:p>
        </w:tc>
        <w:tc>
          <w:tcPr>
            <w:tcW w:w="1531" w:type="dxa"/>
            <w:tcBorders>
              <w:top w:val="single" w:color="auto" w:sz="8" w:space="0"/>
              <w:left w:val="single" w:color="auto" w:sz="4" w:space="0"/>
              <w:bottom w:val="single" w:color="auto" w:sz="8" w:space="0"/>
              <w:right w:val="single" w:color="auto" w:sz="8" w:space="0"/>
            </w:tcBorders>
            <w:noWrap w:val="0"/>
            <w:vAlign w:val="center"/>
          </w:tcPr>
          <w:p>
            <w:pPr>
              <w:widowControl/>
              <w:snapToGrid w:val="0"/>
              <w:spacing w:line="3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指南代码</w:t>
            </w:r>
          </w:p>
        </w:tc>
      </w:tr>
      <w:tr>
        <w:tblPrEx>
          <w:tblCellMar>
            <w:top w:w="0" w:type="dxa"/>
            <w:left w:w="0" w:type="dxa"/>
            <w:bottom w:w="0" w:type="dxa"/>
            <w:right w:w="0" w:type="dxa"/>
          </w:tblCellMar>
        </w:tblPrEx>
        <w:trPr>
          <w:trHeight w:val="145" w:hRule="atLeast"/>
          <w:jc w:val="center"/>
        </w:trPr>
        <w:tc>
          <w:tcPr>
            <w:tcW w:w="742"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基础研究处</w:t>
            </w:r>
          </w:p>
        </w:tc>
        <w:tc>
          <w:tcPr>
            <w:tcW w:w="967"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sz w:val="21"/>
                <w:szCs w:val="21"/>
              </w:rPr>
            </w:pPr>
            <w:r>
              <w:rPr>
                <w:rFonts w:hint="eastAsia" w:ascii="宋体" w:hAnsi="宋体" w:eastAsia="宋体" w:cs="宋体"/>
                <w:sz w:val="21"/>
                <w:szCs w:val="21"/>
              </w:rPr>
              <w:t>基础研究与高校产学合作计划</w:t>
            </w:r>
          </w:p>
        </w:tc>
        <w:tc>
          <w:tcPr>
            <w:tcW w:w="1333" w:type="dxa"/>
            <w:vMerge w:val="restart"/>
            <w:tcBorders>
              <w:top w:val="single" w:color="auto" w:sz="8" w:space="0"/>
              <w:left w:val="single" w:color="auto" w:sz="8" w:space="0"/>
              <w:right w:val="single" w:color="auto" w:sz="4" w:space="0"/>
            </w:tcBorders>
            <w:noWrap w:val="0"/>
            <w:tcMar>
              <w:top w:w="0" w:type="dxa"/>
              <w:left w:w="108" w:type="dxa"/>
              <w:bottom w:w="0" w:type="dxa"/>
              <w:right w:w="108" w:type="dxa"/>
            </w:tcMar>
            <w:vAlign w:val="center"/>
          </w:tcPr>
          <w:p>
            <w:pPr>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自然科学基金项目</w:t>
            </w:r>
          </w:p>
        </w:tc>
        <w:tc>
          <w:tcPr>
            <w:tcW w:w="1773" w:type="dxa"/>
            <w:gridSpan w:val="2"/>
            <w:vMerge w:val="restart"/>
            <w:tcBorders>
              <w:top w:val="single" w:color="auto" w:sz="8" w:space="0"/>
              <w:left w:val="single" w:color="auto" w:sz="4" w:space="0"/>
              <w:right w:val="single" w:color="auto" w:sz="8" w:space="0"/>
            </w:tcBorders>
            <w:noWrap w:val="0"/>
            <w:vAlign w:val="center"/>
          </w:tcPr>
          <w:p>
            <w:pPr>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面上项目</w:t>
            </w:r>
          </w:p>
        </w:tc>
        <w:tc>
          <w:tcPr>
            <w:tcW w:w="24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面上项目（非联合）</w:t>
            </w:r>
          </w:p>
        </w:tc>
        <w:tc>
          <w:tcPr>
            <w:tcW w:w="1531"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2024J0111</w:t>
            </w:r>
          </w:p>
        </w:tc>
      </w:tr>
      <w:tr>
        <w:tblPrEx>
          <w:tblCellMar>
            <w:top w:w="0" w:type="dxa"/>
            <w:left w:w="0" w:type="dxa"/>
            <w:bottom w:w="0" w:type="dxa"/>
            <w:right w:w="0" w:type="dxa"/>
          </w:tblCellMar>
        </w:tblPrEx>
        <w:trPr>
          <w:trHeight w:val="145" w:hRule="atLeast"/>
          <w:jc w:val="center"/>
        </w:trPr>
        <w:tc>
          <w:tcPr>
            <w:tcW w:w="742"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kern w:val="0"/>
                <w:sz w:val="21"/>
                <w:szCs w:val="21"/>
              </w:rPr>
            </w:pPr>
          </w:p>
        </w:tc>
        <w:tc>
          <w:tcPr>
            <w:tcW w:w="967"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snapToGrid w:val="0"/>
              <w:spacing w:line="300" w:lineRule="exact"/>
              <w:jc w:val="center"/>
              <w:rPr>
                <w:rFonts w:hint="eastAsia" w:ascii="宋体" w:hAnsi="宋体" w:eastAsia="宋体" w:cs="宋体"/>
                <w:kern w:val="0"/>
                <w:sz w:val="21"/>
                <w:szCs w:val="21"/>
              </w:rPr>
            </w:pPr>
          </w:p>
        </w:tc>
        <w:tc>
          <w:tcPr>
            <w:tcW w:w="1773" w:type="dxa"/>
            <w:gridSpan w:val="2"/>
            <w:vMerge w:val="continue"/>
            <w:tcBorders>
              <w:left w:val="single" w:color="auto" w:sz="4" w:space="0"/>
              <w:right w:val="single" w:color="auto" w:sz="8" w:space="0"/>
            </w:tcBorders>
            <w:noWrap w:val="0"/>
            <w:vAlign w:val="center"/>
          </w:tcPr>
          <w:p>
            <w:pPr>
              <w:snapToGrid w:val="0"/>
              <w:spacing w:line="300" w:lineRule="exact"/>
              <w:jc w:val="center"/>
              <w:rPr>
                <w:rFonts w:hint="eastAsia" w:ascii="宋体" w:hAnsi="宋体" w:eastAsia="宋体" w:cs="宋体"/>
                <w:sz w:val="21"/>
                <w:szCs w:val="21"/>
              </w:rPr>
            </w:pPr>
          </w:p>
        </w:tc>
        <w:tc>
          <w:tcPr>
            <w:tcW w:w="24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面上项目（卫生联合）</w:t>
            </w:r>
          </w:p>
        </w:tc>
        <w:tc>
          <w:tcPr>
            <w:tcW w:w="1531" w:type="dxa"/>
            <w:tcBorders>
              <w:top w:val="nil"/>
              <w:left w:val="single" w:color="auto" w:sz="8" w:space="0"/>
              <w:bottom w:val="single" w:color="auto" w:sz="8" w:space="0"/>
              <w:right w:val="single" w:color="auto" w:sz="8" w:space="0"/>
            </w:tcBorders>
            <w:noWrap w:val="0"/>
            <w:vAlign w:val="center"/>
          </w:tcPr>
          <w:p>
            <w:pPr>
              <w:widowControl/>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2024J0112</w:t>
            </w:r>
          </w:p>
        </w:tc>
      </w:tr>
      <w:tr>
        <w:tblPrEx>
          <w:tblCellMar>
            <w:top w:w="0" w:type="dxa"/>
            <w:left w:w="0" w:type="dxa"/>
            <w:bottom w:w="0" w:type="dxa"/>
            <w:right w:w="0" w:type="dxa"/>
          </w:tblCellMar>
        </w:tblPrEx>
        <w:trPr>
          <w:trHeight w:val="145" w:hRule="atLeast"/>
          <w:jc w:val="center"/>
        </w:trPr>
        <w:tc>
          <w:tcPr>
            <w:tcW w:w="742"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kern w:val="0"/>
                <w:sz w:val="21"/>
                <w:szCs w:val="21"/>
              </w:rPr>
            </w:pPr>
          </w:p>
        </w:tc>
        <w:tc>
          <w:tcPr>
            <w:tcW w:w="967"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snapToGrid w:val="0"/>
              <w:spacing w:line="300" w:lineRule="exact"/>
              <w:jc w:val="center"/>
              <w:rPr>
                <w:rFonts w:hint="eastAsia" w:ascii="宋体" w:hAnsi="宋体" w:eastAsia="宋体" w:cs="宋体"/>
                <w:kern w:val="0"/>
                <w:sz w:val="21"/>
                <w:szCs w:val="21"/>
              </w:rPr>
            </w:pPr>
          </w:p>
        </w:tc>
        <w:tc>
          <w:tcPr>
            <w:tcW w:w="1773" w:type="dxa"/>
            <w:gridSpan w:val="2"/>
            <w:vMerge w:val="continue"/>
            <w:tcBorders>
              <w:left w:val="single" w:color="auto" w:sz="4" w:space="0"/>
              <w:right w:val="single" w:color="auto" w:sz="8" w:space="0"/>
            </w:tcBorders>
            <w:noWrap w:val="0"/>
            <w:vAlign w:val="center"/>
          </w:tcPr>
          <w:p>
            <w:pPr>
              <w:snapToGrid w:val="0"/>
              <w:spacing w:line="300" w:lineRule="exact"/>
              <w:jc w:val="center"/>
              <w:rPr>
                <w:rFonts w:hint="eastAsia" w:ascii="宋体" w:hAnsi="宋体" w:eastAsia="宋体" w:cs="宋体"/>
                <w:sz w:val="21"/>
                <w:szCs w:val="21"/>
              </w:rPr>
            </w:pPr>
          </w:p>
        </w:tc>
        <w:tc>
          <w:tcPr>
            <w:tcW w:w="24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面上项目（高校联合）</w:t>
            </w:r>
          </w:p>
        </w:tc>
        <w:tc>
          <w:tcPr>
            <w:tcW w:w="1531" w:type="dxa"/>
            <w:tcBorders>
              <w:top w:val="nil"/>
              <w:left w:val="single" w:color="auto" w:sz="8" w:space="0"/>
              <w:bottom w:val="single" w:color="auto" w:sz="8" w:space="0"/>
              <w:right w:val="single" w:color="auto" w:sz="8" w:space="0"/>
            </w:tcBorders>
            <w:noWrap w:val="0"/>
            <w:vAlign w:val="center"/>
          </w:tcPr>
          <w:p>
            <w:pPr>
              <w:widowControl/>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2024J0113</w:t>
            </w:r>
          </w:p>
        </w:tc>
      </w:tr>
      <w:tr>
        <w:tblPrEx>
          <w:tblCellMar>
            <w:top w:w="0" w:type="dxa"/>
            <w:left w:w="0" w:type="dxa"/>
            <w:bottom w:w="0" w:type="dxa"/>
            <w:right w:w="0" w:type="dxa"/>
          </w:tblCellMar>
        </w:tblPrEx>
        <w:trPr>
          <w:trHeight w:val="145" w:hRule="atLeast"/>
          <w:jc w:val="center"/>
        </w:trPr>
        <w:tc>
          <w:tcPr>
            <w:tcW w:w="742"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kern w:val="0"/>
                <w:sz w:val="21"/>
                <w:szCs w:val="21"/>
              </w:rPr>
            </w:pPr>
          </w:p>
        </w:tc>
        <w:tc>
          <w:tcPr>
            <w:tcW w:w="967"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snapToGrid w:val="0"/>
              <w:spacing w:line="300" w:lineRule="exact"/>
              <w:jc w:val="center"/>
              <w:rPr>
                <w:rFonts w:hint="eastAsia" w:ascii="宋体" w:hAnsi="宋体" w:eastAsia="宋体" w:cs="宋体"/>
                <w:kern w:val="0"/>
                <w:sz w:val="21"/>
                <w:szCs w:val="21"/>
              </w:rPr>
            </w:pPr>
          </w:p>
        </w:tc>
        <w:tc>
          <w:tcPr>
            <w:tcW w:w="1773" w:type="dxa"/>
            <w:gridSpan w:val="2"/>
            <w:vMerge w:val="continue"/>
            <w:tcBorders>
              <w:left w:val="single" w:color="auto" w:sz="4" w:space="0"/>
              <w:right w:val="single" w:color="auto" w:sz="8" w:space="0"/>
            </w:tcBorders>
            <w:noWrap w:val="0"/>
            <w:vAlign w:val="center"/>
          </w:tcPr>
          <w:p>
            <w:pPr>
              <w:snapToGrid w:val="0"/>
              <w:spacing w:line="300" w:lineRule="exact"/>
              <w:jc w:val="center"/>
              <w:rPr>
                <w:rFonts w:hint="eastAsia" w:ascii="宋体" w:hAnsi="宋体" w:eastAsia="宋体" w:cs="宋体"/>
                <w:sz w:val="21"/>
                <w:szCs w:val="21"/>
              </w:rPr>
            </w:pPr>
          </w:p>
        </w:tc>
        <w:tc>
          <w:tcPr>
            <w:tcW w:w="24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kern w:val="0"/>
                <w:sz w:val="21"/>
                <w:szCs w:val="21"/>
              </w:rPr>
            </w:pPr>
            <w:r>
              <w:rPr>
                <w:rFonts w:hint="eastAsia" w:ascii="宋体" w:hAnsi="宋体" w:eastAsia="宋体" w:cs="宋体"/>
                <w:sz w:val="21"/>
                <w:szCs w:val="21"/>
              </w:rPr>
              <w:t>面上项目（农科联合）</w:t>
            </w:r>
          </w:p>
        </w:tc>
        <w:tc>
          <w:tcPr>
            <w:tcW w:w="1531" w:type="dxa"/>
            <w:tcBorders>
              <w:top w:val="nil"/>
              <w:left w:val="single" w:color="auto" w:sz="8" w:space="0"/>
              <w:bottom w:val="single" w:color="auto" w:sz="8" w:space="0"/>
              <w:right w:val="single" w:color="auto" w:sz="8" w:space="0"/>
            </w:tcBorders>
            <w:noWrap w:val="0"/>
            <w:vAlign w:val="center"/>
          </w:tcPr>
          <w:p>
            <w:pPr>
              <w:widowControl/>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2024J0114</w:t>
            </w:r>
          </w:p>
        </w:tc>
      </w:tr>
      <w:tr>
        <w:tblPrEx>
          <w:tblCellMar>
            <w:top w:w="0" w:type="dxa"/>
            <w:left w:w="0" w:type="dxa"/>
            <w:bottom w:w="0" w:type="dxa"/>
            <w:right w:w="0" w:type="dxa"/>
          </w:tblCellMar>
        </w:tblPrEx>
        <w:trPr>
          <w:trHeight w:val="145" w:hRule="atLeast"/>
          <w:jc w:val="center"/>
        </w:trPr>
        <w:tc>
          <w:tcPr>
            <w:tcW w:w="742"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kern w:val="0"/>
                <w:sz w:val="21"/>
                <w:szCs w:val="21"/>
              </w:rPr>
            </w:pPr>
          </w:p>
        </w:tc>
        <w:tc>
          <w:tcPr>
            <w:tcW w:w="967"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snapToGrid w:val="0"/>
              <w:spacing w:line="300" w:lineRule="exact"/>
              <w:jc w:val="center"/>
              <w:rPr>
                <w:rFonts w:hint="eastAsia" w:ascii="宋体" w:hAnsi="宋体" w:eastAsia="宋体" w:cs="宋体"/>
                <w:kern w:val="0"/>
                <w:sz w:val="21"/>
                <w:szCs w:val="21"/>
              </w:rPr>
            </w:pPr>
          </w:p>
        </w:tc>
        <w:tc>
          <w:tcPr>
            <w:tcW w:w="1773" w:type="dxa"/>
            <w:gridSpan w:val="2"/>
            <w:vMerge w:val="continue"/>
            <w:tcBorders>
              <w:left w:val="single" w:color="auto" w:sz="4" w:space="0"/>
              <w:bottom w:val="single" w:color="auto" w:sz="4" w:space="0"/>
              <w:right w:val="single" w:color="auto" w:sz="8" w:space="0"/>
            </w:tcBorders>
            <w:noWrap w:val="0"/>
            <w:vAlign w:val="center"/>
          </w:tcPr>
          <w:p>
            <w:pPr>
              <w:snapToGrid w:val="0"/>
              <w:spacing w:line="300" w:lineRule="exact"/>
              <w:jc w:val="center"/>
              <w:rPr>
                <w:rFonts w:hint="eastAsia" w:ascii="宋体" w:hAnsi="宋体" w:eastAsia="宋体" w:cs="宋体"/>
                <w:sz w:val="21"/>
                <w:szCs w:val="21"/>
              </w:rPr>
            </w:pPr>
          </w:p>
        </w:tc>
        <w:tc>
          <w:tcPr>
            <w:tcW w:w="24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sz w:val="21"/>
                <w:szCs w:val="21"/>
              </w:rPr>
            </w:pPr>
            <w:r>
              <w:rPr>
                <w:rFonts w:hint="eastAsia" w:ascii="宋体" w:hAnsi="宋体" w:eastAsia="宋体" w:cs="宋体"/>
                <w:sz w:val="21"/>
                <w:szCs w:val="21"/>
              </w:rPr>
              <w:t>面上项目（气象联合）</w:t>
            </w:r>
          </w:p>
        </w:tc>
        <w:tc>
          <w:tcPr>
            <w:tcW w:w="1531" w:type="dxa"/>
            <w:tcBorders>
              <w:top w:val="nil"/>
              <w:left w:val="single" w:color="auto" w:sz="8" w:space="0"/>
              <w:bottom w:val="single" w:color="auto" w:sz="8" w:space="0"/>
              <w:right w:val="single" w:color="auto" w:sz="8" w:space="0"/>
            </w:tcBorders>
            <w:noWrap w:val="0"/>
            <w:vAlign w:val="center"/>
          </w:tcPr>
          <w:p>
            <w:pPr>
              <w:widowControl/>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2024J0115</w:t>
            </w:r>
          </w:p>
        </w:tc>
      </w:tr>
      <w:tr>
        <w:tblPrEx>
          <w:tblCellMar>
            <w:top w:w="0" w:type="dxa"/>
            <w:left w:w="0" w:type="dxa"/>
            <w:bottom w:w="0" w:type="dxa"/>
            <w:right w:w="0" w:type="dxa"/>
          </w:tblCellMar>
        </w:tblPrEx>
        <w:trPr>
          <w:trHeight w:val="145" w:hRule="atLeast"/>
          <w:jc w:val="center"/>
        </w:trPr>
        <w:tc>
          <w:tcPr>
            <w:tcW w:w="742"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kern w:val="0"/>
                <w:sz w:val="21"/>
                <w:szCs w:val="21"/>
              </w:rPr>
            </w:pPr>
          </w:p>
        </w:tc>
        <w:tc>
          <w:tcPr>
            <w:tcW w:w="967"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snapToGrid w:val="0"/>
              <w:spacing w:line="300" w:lineRule="exact"/>
              <w:jc w:val="center"/>
              <w:rPr>
                <w:rFonts w:hint="eastAsia" w:ascii="宋体" w:hAnsi="宋体" w:eastAsia="宋体" w:cs="宋体"/>
                <w:kern w:val="0"/>
                <w:sz w:val="21"/>
                <w:szCs w:val="21"/>
              </w:rPr>
            </w:pPr>
          </w:p>
        </w:tc>
        <w:tc>
          <w:tcPr>
            <w:tcW w:w="1773" w:type="dxa"/>
            <w:gridSpan w:val="2"/>
            <w:tcBorders>
              <w:top w:val="single" w:color="auto" w:sz="4" w:space="0"/>
              <w:left w:val="single" w:color="auto" w:sz="4" w:space="0"/>
              <w:bottom w:val="single" w:color="auto" w:sz="4" w:space="0"/>
              <w:right w:val="single" w:color="auto" w:sz="8" w:space="0"/>
            </w:tcBorders>
            <w:noWrap w:val="0"/>
            <w:vAlign w:val="center"/>
          </w:tcPr>
          <w:p>
            <w:pPr>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重点项目</w:t>
            </w:r>
          </w:p>
        </w:tc>
        <w:tc>
          <w:tcPr>
            <w:tcW w:w="24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sz w:val="21"/>
                <w:szCs w:val="21"/>
              </w:rPr>
            </w:pPr>
            <w:r>
              <w:rPr>
                <w:rFonts w:hint="eastAsia" w:ascii="宋体" w:hAnsi="宋体" w:eastAsia="宋体" w:cs="宋体"/>
                <w:sz w:val="21"/>
                <w:szCs w:val="21"/>
              </w:rPr>
              <w:t>重点项目</w:t>
            </w:r>
          </w:p>
        </w:tc>
        <w:tc>
          <w:tcPr>
            <w:tcW w:w="1531" w:type="dxa"/>
            <w:tcBorders>
              <w:top w:val="nil"/>
              <w:left w:val="single" w:color="auto" w:sz="8" w:space="0"/>
              <w:bottom w:val="single" w:color="auto" w:sz="8" w:space="0"/>
              <w:right w:val="single" w:color="auto" w:sz="8" w:space="0"/>
            </w:tcBorders>
            <w:noWrap w:val="0"/>
            <w:vAlign w:val="center"/>
          </w:tcPr>
          <w:p>
            <w:pPr>
              <w:widowControl/>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2024J0121</w:t>
            </w:r>
          </w:p>
        </w:tc>
      </w:tr>
      <w:tr>
        <w:tblPrEx>
          <w:tblCellMar>
            <w:top w:w="0" w:type="dxa"/>
            <w:left w:w="0" w:type="dxa"/>
            <w:bottom w:w="0" w:type="dxa"/>
            <w:right w:w="0" w:type="dxa"/>
          </w:tblCellMar>
        </w:tblPrEx>
        <w:trPr>
          <w:trHeight w:val="145" w:hRule="atLeast"/>
          <w:jc w:val="center"/>
        </w:trPr>
        <w:tc>
          <w:tcPr>
            <w:tcW w:w="74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kern w:val="0"/>
                <w:sz w:val="21"/>
                <w:szCs w:val="21"/>
              </w:rPr>
            </w:pPr>
          </w:p>
        </w:tc>
        <w:tc>
          <w:tcPr>
            <w:tcW w:w="967"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snapToGrid w:val="0"/>
              <w:spacing w:line="300" w:lineRule="exact"/>
              <w:jc w:val="center"/>
              <w:rPr>
                <w:rFonts w:hint="eastAsia" w:ascii="宋体" w:hAnsi="宋体" w:eastAsia="宋体" w:cs="宋体"/>
                <w:kern w:val="0"/>
                <w:sz w:val="21"/>
                <w:szCs w:val="21"/>
              </w:rPr>
            </w:pPr>
          </w:p>
        </w:tc>
        <w:tc>
          <w:tcPr>
            <w:tcW w:w="700" w:type="dxa"/>
            <w:vMerge w:val="restart"/>
            <w:tcBorders>
              <w:top w:val="single" w:color="auto" w:sz="4" w:space="0"/>
              <w:left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21"/>
                <w:szCs w:val="21"/>
              </w:rPr>
            </w:pPr>
            <w:r>
              <w:rPr>
                <w:rFonts w:hint="eastAsia" w:ascii="宋体" w:hAnsi="宋体" w:eastAsia="宋体" w:cs="宋体"/>
                <w:kern w:val="0"/>
                <w:sz w:val="21"/>
                <w:szCs w:val="21"/>
              </w:rPr>
              <w:t>青年科学基金</w:t>
            </w:r>
          </w:p>
        </w:tc>
        <w:tc>
          <w:tcPr>
            <w:tcW w:w="1073" w:type="dxa"/>
            <w:vMerge w:val="restart"/>
            <w:tcBorders>
              <w:top w:val="single" w:color="auto" w:sz="4" w:space="0"/>
              <w:left w:val="single" w:color="auto" w:sz="4" w:space="0"/>
              <w:right w:val="single" w:color="auto" w:sz="8" w:space="0"/>
            </w:tcBorders>
            <w:noWrap w:val="0"/>
            <w:vAlign w:val="center"/>
          </w:tcPr>
          <w:p>
            <w:pPr>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创青项目</w:t>
            </w:r>
          </w:p>
        </w:tc>
        <w:tc>
          <w:tcPr>
            <w:tcW w:w="24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创青项目（非联合）</w:t>
            </w:r>
          </w:p>
        </w:tc>
        <w:tc>
          <w:tcPr>
            <w:tcW w:w="1531" w:type="dxa"/>
            <w:tcBorders>
              <w:top w:val="nil"/>
              <w:left w:val="single" w:color="auto" w:sz="8" w:space="0"/>
              <w:bottom w:val="single" w:color="auto" w:sz="8" w:space="0"/>
              <w:right w:val="single" w:color="auto" w:sz="8" w:space="0"/>
            </w:tcBorders>
            <w:noWrap w:val="0"/>
            <w:vAlign w:val="center"/>
          </w:tcPr>
          <w:p>
            <w:pPr>
              <w:widowControl/>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2024J0131</w:t>
            </w:r>
          </w:p>
        </w:tc>
      </w:tr>
      <w:tr>
        <w:tblPrEx>
          <w:tblCellMar>
            <w:top w:w="0" w:type="dxa"/>
            <w:left w:w="0" w:type="dxa"/>
            <w:bottom w:w="0" w:type="dxa"/>
            <w:right w:w="0" w:type="dxa"/>
          </w:tblCellMar>
        </w:tblPrEx>
        <w:trPr>
          <w:trHeight w:val="145" w:hRule="atLeast"/>
          <w:jc w:val="center"/>
        </w:trPr>
        <w:tc>
          <w:tcPr>
            <w:tcW w:w="74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kern w:val="0"/>
                <w:sz w:val="21"/>
                <w:szCs w:val="21"/>
              </w:rPr>
            </w:pPr>
          </w:p>
        </w:tc>
        <w:tc>
          <w:tcPr>
            <w:tcW w:w="967"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snapToGrid w:val="0"/>
              <w:spacing w:line="300" w:lineRule="exact"/>
              <w:jc w:val="center"/>
              <w:rPr>
                <w:rFonts w:hint="eastAsia" w:ascii="宋体" w:hAnsi="宋体" w:eastAsia="宋体" w:cs="宋体"/>
                <w:kern w:val="0"/>
                <w:sz w:val="21"/>
                <w:szCs w:val="21"/>
              </w:rPr>
            </w:pPr>
          </w:p>
        </w:tc>
        <w:tc>
          <w:tcPr>
            <w:tcW w:w="700" w:type="dxa"/>
            <w:vMerge w:val="continue"/>
            <w:tcBorders>
              <w:left w:val="single" w:color="auto" w:sz="4" w:space="0"/>
              <w:right w:val="single" w:color="auto" w:sz="4" w:space="0"/>
            </w:tcBorders>
            <w:noWrap w:val="0"/>
            <w:vAlign w:val="center"/>
          </w:tcPr>
          <w:p>
            <w:pPr>
              <w:widowControl/>
              <w:snapToGrid w:val="0"/>
              <w:spacing w:line="300" w:lineRule="exact"/>
              <w:jc w:val="center"/>
              <w:rPr>
                <w:rFonts w:hint="eastAsia" w:ascii="宋体" w:hAnsi="宋体" w:eastAsia="宋体" w:cs="宋体"/>
                <w:kern w:val="0"/>
                <w:sz w:val="21"/>
                <w:szCs w:val="21"/>
              </w:rPr>
            </w:pPr>
          </w:p>
        </w:tc>
        <w:tc>
          <w:tcPr>
            <w:tcW w:w="1073" w:type="dxa"/>
            <w:vMerge w:val="continue"/>
            <w:tcBorders>
              <w:left w:val="single" w:color="auto" w:sz="4" w:space="0"/>
              <w:right w:val="single" w:color="auto" w:sz="8" w:space="0"/>
            </w:tcBorders>
            <w:noWrap w:val="0"/>
            <w:vAlign w:val="center"/>
          </w:tcPr>
          <w:p>
            <w:pPr>
              <w:snapToGrid w:val="0"/>
              <w:spacing w:line="300" w:lineRule="exact"/>
              <w:jc w:val="center"/>
              <w:rPr>
                <w:rFonts w:hint="eastAsia" w:ascii="宋体" w:hAnsi="宋体" w:eastAsia="宋体" w:cs="宋体"/>
                <w:sz w:val="21"/>
                <w:szCs w:val="21"/>
              </w:rPr>
            </w:pPr>
          </w:p>
        </w:tc>
        <w:tc>
          <w:tcPr>
            <w:tcW w:w="24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kern w:val="0"/>
                <w:sz w:val="21"/>
                <w:szCs w:val="21"/>
              </w:rPr>
            </w:pPr>
            <w:r>
              <w:rPr>
                <w:rFonts w:hint="eastAsia" w:ascii="宋体" w:hAnsi="宋体" w:eastAsia="宋体" w:cs="宋体"/>
                <w:sz w:val="21"/>
                <w:szCs w:val="21"/>
              </w:rPr>
              <w:t>创青项目（卫生联合）</w:t>
            </w:r>
          </w:p>
        </w:tc>
        <w:tc>
          <w:tcPr>
            <w:tcW w:w="1531" w:type="dxa"/>
            <w:tcBorders>
              <w:top w:val="nil"/>
              <w:left w:val="single" w:color="auto" w:sz="8" w:space="0"/>
              <w:bottom w:val="single" w:color="auto" w:sz="8" w:space="0"/>
              <w:right w:val="single" w:color="auto" w:sz="8" w:space="0"/>
            </w:tcBorders>
            <w:noWrap w:val="0"/>
            <w:vAlign w:val="center"/>
          </w:tcPr>
          <w:p>
            <w:pPr>
              <w:widowControl/>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2024J0132</w:t>
            </w:r>
          </w:p>
        </w:tc>
      </w:tr>
      <w:tr>
        <w:tblPrEx>
          <w:tblCellMar>
            <w:top w:w="0" w:type="dxa"/>
            <w:left w:w="0" w:type="dxa"/>
            <w:bottom w:w="0" w:type="dxa"/>
            <w:right w:w="0" w:type="dxa"/>
          </w:tblCellMar>
        </w:tblPrEx>
        <w:trPr>
          <w:trHeight w:val="145" w:hRule="atLeast"/>
          <w:jc w:val="center"/>
        </w:trPr>
        <w:tc>
          <w:tcPr>
            <w:tcW w:w="74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kern w:val="0"/>
                <w:sz w:val="21"/>
                <w:szCs w:val="21"/>
              </w:rPr>
            </w:pPr>
          </w:p>
        </w:tc>
        <w:tc>
          <w:tcPr>
            <w:tcW w:w="967"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snapToGrid w:val="0"/>
              <w:spacing w:line="300" w:lineRule="exact"/>
              <w:jc w:val="center"/>
              <w:rPr>
                <w:rFonts w:hint="eastAsia" w:ascii="宋体" w:hAnsi="宋体" w:eastAsia="宋体" w:cs="宋体"/>
                <w:kern w:val="0"/>
                <w:sz w:val="21"/>
                <w:szCs w:val="21"/>
              </w:rPr>
            </w:pPr>
          </w:p>
        </w:tc>
        <w:tc>
          <w:tcPr>
            <w:tcW w:w="700" w:type="dxa"/>
            <w:vMerge w:val="continue"/>
            <w:tcBorders>
              <w:left w:val="single" w:color="auto" w:sz="4" w:space="0"/>
              <w:right w:val="single" w:color="auto" w:sz="4" w:space="0"/>
            </w:tcBorders>
            <w:noWrap w:val="0"/>
            <w:vAlign w:val="center"/>
          </w:tcPr>
          <w:p>
            <w:pPr>
              <w:widowControl/>
              <w:snapToGrid w:val="0"/>
              <w:spacing w:line="300" w:lineRule="exact"/>
              <w:jc w:val="center"/>
              <w:rPr>
                <w:rFonts w:hint="eastAsia" w:ascii="宋体" w:hAnsi="宋体" w:eastAsia="宋体" w:cs="宋体"/>
                <w:kern w:val="0"/>
                <w:sz w:val="21"/>
                <w:szCs w:val="21"/>
              </w:rPr>
            </w:pPr>
          </w:p>
        </w:tc>
        <w:tc>
          <w:tcPr>
            <w:tcW w:w="1073" w:type="dxa"/>
            <w:vMerge w:val="continue"/>
            <w:tcBorders>
              <w:left w:val="single" w:color="auto" w:sz="4" w:space="0"/>
              <w:bottom w:val="single" w:color="auto" w:sz="4" w:space="0"/>
              <w:right w:val="single" w:color="auto" w:sz="8" w:space="0"/>
            </w:tcBorders>
            <w:noWrap w:val="0"/>
            <w:vAlign w:val="center"/>
          </w:tcPr>
          <w:p>
            <w:pPr>
              <w:snapToGrid w:val="0"/>
              <w:spacing w:line="300" w:lineRule="exact"/>
              <w:jc w:val="center"/>
              <w:rPr>
                <w:rFonts w:hint="eastAsia" w:ascii="宋体" w:hAnsi="宋体" w:eastAsia="宋体" w:cs="宋体"/>
                <w:sz w:val="21"/>
                <w:szCs w:val="21"/>
              </w:rPr>
            </w:pPr>
          </w:p>
        </w:tc>
        <w:tc>
          <w:tcPr>
            <w:tcW w:w="24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kern w:val="0"/>
                <w:sz w:val="21"/>
                <w:szCs w:val="21"/>
              </w:rPr>
            </w:pPr>
            <w:r>
              <w:rPr>
                <w:rFonts w:hint="eastAsia" w:ascii="宋体" w:hAnsi="宋体" w:eastAsia="宋体" w:cs="宋体"/>
                <w:sz w:val="21"/>
                <w:szCs w:val="21"/>
              </w:rPr>
              <w:t>创青项目（高校联合）</w:t>
            </w:r>
          </w:p>
        </w:tc>
        <w:tc>
          <w:tcPr>
            <w:tcW w:w="1531" w:type="dxa"/>
            <w:tcBorders>
              <w:top w:val="nil"/>
              <w:left w:val="single" w:color="auto" w:sz="8" w:space="0"/>
              <w:bottom w:val="single" w:color="auto" w:sz="8" w:space="0"/>
              <w:right w:val="single" w:color="auto" w:sz="8" w:space="0"/>
            </w:tcBorders>
            <w:noWrap w:val="0"/>
            <w:vAlign w:val="center"/>
          </w:tcPr>
          <w:p>
            <w:pPr>
              <w:widowControl/>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2024J0133</w:t>
            </w:r>
          </w:p>
        </w:tc>
      </w:tr>
      <w:tr>
        <w:tblPrEx>
          <w:tblCellMar>
            <w:top w:w="0" w:type="dxa"/>
            <w:left w:w="0" w:type="dxa"/>
            <w:bottom w:w="0" w:type="dxa"/>
            <w:right w:w="0" w:type="dxa"/>
          </w:tblCellMar>
        </w:tblPrEx>
        <w:trPr>
          <w:trHeight w:val="145" w:hRule="atLeast"/>
          <w:jc w:val="center"/>
        </w:trPr>
        <w:tc>
          <w:tcPr>
            <w:tcW w:w="74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kern w:val="0"/>
                <w:sz w:val="21"/>
                <w:szCs w:val="21"/>
              </w:rPr>
            </w:pPr>
          </w:p>
        </w:tc>
        <w:tc>
          <w:tcPr>
            <w:tcW w:w="967"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snapToGrid w:val="0"/>
              <w:spacing w:line="300" w:lineRule="exact"/>
              <w:rPr>
                <w:rFonts w:hint="eastAsia" w:ascii="宋体" w:hAnsi="宋体" w:eastAsia="宋体" w:cs="宋体"/>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snapToGrid w:val="0"/>
              <w:spacing w:line="300" w:lineRule="exact"/>
              <w:jc w:val="center"/>
              <w:rPr>
                <w:rFonts w:hint="eastAsia" w:ascii="宋体" w:hAnsi="宋体" w:eastAsia="宋体" w:cs="宋体"/>
                <w:kern w:val="0"/>
                <w:sz w:val="21"/>
                <w:szCs w:val="21"/>
              </w:rPr>
            </w:pPr>
          </w:p>
        </w:tc>
        <w:tc>
          <w:tcPr>
            <w:tcW w:w="700" w:type="dxa"/>
            <w:vMerge w:val="continue"/>
            <w:tcBorders>
              <w:left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21"/>
                <w:szCs w:val="21"/>
              </w:rPr>
            </w:pPr>
          </w:p>
        </w:tc>
        <w:tc>
          <w:tcPr>
            <w:tcW w:w="1073" w:type="dxa"/>
            <w:tcBorders>
              <w:left w:val="single" w:color="auto" w:sz="4" w:space="0"/>
              <w:bottom w:val="single" w:color="auto" w:sz="4" w:space="0"/>
              <w:right w:val="single" w:color="auto" w:sz="8" w:space="0"/>
            </w:tcBorders>
            <w:noWrap w:val="0"/>
            <w:vAlign w:val="center"/>
          </w:tcPr>
          <w:p>
            <w:pPr>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优青项目</w:t>
            </w:r>
          </w:p>
        </w:tc>
        <w:tc>
          <w:tcPr>
            <w:tcW w:w="24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sz w:val="21"/>
                <w:szCs w:val="21"/>
              </w:rPr>
            </w:pPr>
            <w:r>
              <w:rPr>
                <w:rFonts w:hint="eastAsia" w:ascii="宋体" w:hAnsi="宋体" w:eastAsia="宋体" w:cs="宋体"/>
                <w:sz w:val="21"/>
                <w:szCs w:val="21"/>
              </w:rPr>
              <w:t>优青项目</w:t>
            </w:r>
          </w:p>
        </w:tc>
        <w:tc>
          <w:tcPr>
            <w:tcW w:w="1531" w:type="dxa"/>
            <w:tcBorders>
              <w:top w:val="nil"/>
              <w:left w:val="single" w:color="auto" w:sz="8" w:space="0"/>
              <w:bottom w:val="single" w:color="auto" w:sz="8" w:space="0"/>
              <w:right w:val="single" w:color="auto" w:sz="8" w:space="0"/>
            </w:tcBorders>
            <w:noWrap w:val="0"/>
            <w:vAlign w:val="center"/>
          </w:tcPr>
          <w:p>
            <w:pPr>
              <w:widowControl/>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2024J0141</w:t>
            </w:r>
          </w:p>
        </w:tc>
      </w:tr>
      <w:tr>
        <w:tblPrEx>
          <w:tblCellMar>
            <w:top w:w="0" w:type="dxa"/>
            <w:left w:w="0" w:type="dxa"/>
            <w:bottom w:w="0" w:type="dxa"/>
            <w:right w:w="0" w:type="dxa"/>
          </w:tblCellMar>
        </w:tblPrEx>
        <w:trPr>
          <w:trHeight w:val="145" w:hRule="atLeast"/>
          <w:jc w:val="center"/>
        </w:trPr>
        <w:tc>
          <w:tcPr>
            <w:tcW w:w="74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kern w:val="0"/>
                <w:sz w:val="21"/>
                <w:szCs w:val="21"/>
              </w:rPr>
            </w:pPr>
          </w:p>
        </w:tc>
        <w:tc>
          <w:tcPr>
            <w:tcW w:w="967"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kern w:val="0"/>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widowControl/>
              <w:snapToGrid w:val="0"/>
              <w:spacing w:line="300" w:lineRule="exact"/>
              <w:jc w:val="center"/>
              <w:rPr>
                <w:rFonts w:hint="eastAsia" w:ascii="宋体" w:hAnsi="宋体" w:eastAsia="宋体" w:cs="宋体"/>
                <w:kern w:val="0"/>
                <w:sz w:val="21"/>
                <w:szCs w:val="21"/>
              </w:rPr>
            </w:pPr>
          </w:p>
        </w:tc>
        <w:tc>
          <w:tcPr>
            <w:tcW w:w="700" w:type="dxa"/>
            <w:vMerge w:val="continue"/>
            <w:tcBorders>
              <w:left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21"/>
                <w:szCs w:val="21"/>
              </w:rPr>
            </w:pPr>
          </w:p>
        </w:tc>
        <w:tc>
          <w:tcPr>
            <w:tcW w:w="1073" w:type="dxa"/>
            <w:tcBorders>
              <w:top w:val="single" w:color="auto" w:sz="4" w:space="0"/>
              <w:left w:val="single" w:color="auto" w:sz="4" w:space="0"/>
              <w:right w:val="single" w:color="auto" w:sz="8" w:space="0"/>
            </w:tcBorders>
            <w:noWrap w:val="0"/>
            <w:vAlign w:val="center"/>
          </w:tcPr>
          <w:p>
            <w:pPr>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杰青项目</w:t>
            </w:r>
          </w:p>
        </w:tc>
        <w:tc>
          <w:tcPr>
            <w:tcW w:w="24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杰青项目</w:t>
            </w:r>
          </w:p>
        </w:tc>
        <w:tc>
          <w:tcPr>
            <w:tcW w:w="1531" w:type="dxa"/>
            <w:tcBorders>
              <w:top w:val="nil"/>
              <w:left w:val="single" w:color="auto" w:sz="8" w:space="0"/>
              <w:bottom w:val="single" w:color="auto" w:sz="8" w:space="0"/>
              <w:right w:val="single" w:color="auto" w:sz="8" w:space="0"/>
            </w:tcBorders>
            <w:noWrap w:val="0"/>
            <w:vAlign w:val="center"/>
          </w:tcPr>
          <w:p>
            <w:pPr>
              <w:widowControl/>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2024J0151</w:t>
            </w:r>
          </w:p>
        </w:tc>
      </w:tr>
      <w:tr>
        <w:tblPrEx>
          <w:tblCellMar>
            <w:top w:w="0" w:type="dxa"/>
            <w:left w:w="0" w:type="dxa"/>
            <w:bottom w:w="0" w:type="dxa"/>
            <w:right w:w="0" w:type="dxa"/>
          </w:tblCellMar>
        </w:tblPrEx>
        <w:trPr>
          <w:trHeight w:val="113" w:hRule="atLeast"/>
          <w:jc w:val="center"/>
        </w:trPr>
        <w:tc>
          <w:tcPr>
            <w:tcW w:w="742" w:type="dxa"/>
            <w:vMerge w:val="continue"/>
            <w:tcBorders>
              <w:left w:val="single" w:color="auto" w:sz="8" w:space="0"/>
              <w:bottom w:val="single" w:color="auto" w:sz="4" w:space="0"/>
              <w:right w:val="single" w:color="auto" w:sz="8" w:space="0"/>
            </w:tcBorders>
            <w:noWrap w:val="0"/>
            <w:vAlign w:val="center"/>
          </w:tcPr>
          <w:p>
            <w:pPr>
              <w:widowControl/>
              <w:spacing w:line="300" w:lineRule="exact"/>
              <w:rPr>
                <w:rFonts w:hint="eastAsia" w:ascii="宋体" w:hAnsi="宋体" w:eastAsia="宋体" w:cs="宋体"/>
                <w:kern w:val="0"/>
                <w:sz w:val="21"/>
                <w:szCs w:val="21"/>
              </w:rPr>
            </w:pPr>
          </w:p>
        </w:tc>
        <w:tc>
          <w:tcPr>
            <w:tcW w:w="967" w:type="dxa"/>
            <w:vMerge w:val="continue"/>
            <w:tcBorders>
              <w:left w:val="single" w:color="auto" w:sz="8" w:space="0"/>
              <w:bottom w:val="single" w:color="auto" w:sz="4" w:space="0"/>
              <w:right w:val="single" w:color="auto" w:sz="8" w:space="0"/>
            </w:tcBorders>
            <w:noWrap w:val="0"/>
            <w:vAlign w:val="center"/>
          </w:tcPr>
          <w:p>
            <w:pPr>
              <w:widowControl/>
              <w:spacing w:line="300" w:lineRule="exact"/>
              <w:rPr>
                <w:rFonts w:hint="eastAsia" w:ascii="宋体" w:hAnsi="宋体" w:eastAsia="宋体" w:cs="宋体"/>
                <w:kern w:val="0"/>
                <w:sz w:val="21"/>
                <w:szCs w:val="21"/>
              </w:rPr>
            </w:pPr>
          </w:p>
        </w:tc>
        <w:tc>
          <w:tcPr>
            <w:tcW w:w="1333" w:type="dxa"/>
            <w:vMerge w:val="continue"/>
            <w:tcBorders>
              <w:left w:val="single" w:color="auto" w:sz="8" w:space="0"/>
              <w:bottom w:val="single" w:color="auto" w:sz="4" w:space="0"/>
              <w:right w:val="single" w:color="auto" w:sz="4" w:space="0"/>
            </w:tcBorders>
            <w:noWrap w:val="0"/>
            <w:vAlign w:val="center"/>
          </w:tcPr>
          <w:p>
            <w:pPr>
              <w:widowControl/>
              <w:spacing w:line="300" w:lineRule="exact"/>
              <w:rPr>
                <w:rFonts w:hint="eastAsia" w:ascii="宋体" w:hAnsi="宋体" w:eastAsia="宋体" w:cs="宋体"/>
                <w:kern w:val="0"/>
                <w:sz w:val="21"/>
                <w:szCs w:val="21"/>
              </w:rPr>
            </w:pPr>
          </w:p>
        </w:tc>
        <w:tc>
          <w:tcPr>
            <w:tcW w:w="700" w:type="dxa"/>
            <w:vMerge w:val="continue"/>
            <w:tcBorders>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宋体" w:hAnsi="宋体" w:eastAsia="宋体" w:cs="宋体"/>
                <w:sz w:val="21"/>
                <w:szCs w:val="21"/>
              </w:rPr>
            </w:pPr>
          </w:p>
        </w:tc>
        <w:tc>
          <w:tcPr>
            <w:tcW w:w="1073" w:type="dxa"/>
            <w:tcBorders>
              <w:top w:val="single" w:color="auto" w:sz="4" w:space="0"/>
              <w:left w:val="single" w:color="auto" w:sz="4" w:space="0"/>
              <w:bottom w:val="single" w:color="auto" w:sz="4" w:space="0"/>
              <w:right w:val="single" w:color="auto" w:sz="8" w:space="0"/>
            </w:tcBorders>
            <w:noWrap w:val="0"/>
            <w:vAlign w:val="center"/>
          </w:tcPr>
          <w:p>
            <w:pPr>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攻青项目</w:t>
            </w:r>
          </w:p>
        </w:tc>
        <w:tc>
          <w:tcPr>
            <w:tcW w:w="2485"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napToGrid w:val="0"/>
              <w:spacing w:line="300" w:lineRule="exact"/>
              <w:rPr>
                <w:rFonts w:hint="eastAsia" w:ascii="宋体" w:hAnsi="宋体" w:eastAsia="宋体" w:cs="宋体"/>
                <w:kern w:val="0"/>
                <w:sz w:val="21"/>
                <w:szCs w:val="21"/>
              </w:rPr>
            </w:pPr>
            <w:r>
              <w:rPr>
                <w:rFonts w:hint="eastAsia" w:ascii="宋体" w:hAnsi="宋体" w:eastAsia="宋体" w:cs="宋体"/>
                <w:sz w:val="21"/>
                <w:szCs w:val="21"/>
              </w:rPr>
              <w:t>攻青项目</w:t>
            </w:r>
          </w:p>
        </w:tc>
        <w:tc>
          <w:tcPr>
            <w:tcW w:w="1531" w:type="dxa"/>
            <w:tcBorders>
              <w:top w:val="nil"/>
              <w:left w:val="single" w:color="auto" w:sz="8" w:space="0"/>
              <w:bottom w:val="single" w:color="auto" w:sz="4" w:space="0"/>
              <w:right w:val="single" w:color="auto" w:sz="8" w:space="0"/>
            </w:tcBorders>
            <w:noWrap w:val="0"/>
            <w:vAlign w:val="center"/>
          </w:tcPr>
          <w:p>
            <w:pPr>
              <w:widowControl/>
              <w:snapToGrid w:val="0"/>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2024J0161</w:t>
            </w:r>
          </w:p>
        </w:tc>
      </w:tr>
    </w:tbl>
    <w:p>
      <w:pPr>
        <w:widowControl/>
        <w:spacing w:line="400" w:lineRule="exact"/>
        <w:jc w:val="center"/>
        <w:rPr>
          <w:rFonts w:hint="eastAsia" w:ascii="宋体" w:hAnsi="宋体" w:eastAsia="宋体" w:cs="宋体"/>
          <w:b/>
          <w:kern w:val="0"/>
          <w:sz w:val="21"/>
          <w:szCs w:val="21"/>
        </w:rPr>
      </w:pPr>
    </w:p>
    <w:p>
      <w:pPr>
        <w:widowControl/>
        <w:spacing w:line="4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2024年度省自然科学基金项目申报推荐指标</w:t>
      </w:r>
    </w:p>
    <w:tbl>
      <w:tblPr>
        <w:tblStyle w:val="2"/>
        <w:tblW w:w="0" w:type="auto"/>
        <w:jc w:val="center"/>
        <w:tblLayout w:type="fixed"/>
        <w:tblCellMar>
          <w:top w:w="0" w:type="dxa"/>
          <w:left w:w="108" w:type="dxa"/>
          <w:bottom w:w="0" w:type="dxa"/>
          <w:right w:w="108" w:type="dxa"/>
        </w:tblCellMar>
      </w:tblPr>
      <w:tblGrid>
        <w:gridCol w:w="569"/>
        <w:gridCol w:w="2238"/>
        <w:gridCol w:w="2272"/>
        <w:gridCol w:w="568"/>
        <w:gridCol w:w="568"/>
        <w:gridCol w:w="568"/>
        <w:gridCol w:w="560"/>
        <w:gridCol w:w="562"/>
        <w:gridCol w:w="560"/>
        <w:gridCol w:w="560"/>
        <w:gridCol w:w="560"/>
      </w:tblGrid>
      <w:tr>
        <w:tblPrEx>
          <w:tblCellMar>
            <w:top w:w="0" w:type="dxa"/>
            <w:left w:w="108" w:type="dxa"/>
            <w:bottom w:w="0" w:type="dxa"/>
            <w:right w:w="108" w:type="dxa"/>
          </w:tblCellMar>
        </w:tblPrEx>
        <w:trPr>
          <w:trHeight w:val="161" w:hRule="atLeast"/>
          <w:jc w:val="center"/>
        </w:trPr>
        <w:tc>
          <w:tcPr>
            <w:tcW w:w="5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2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推荐单位</w:t>
            </w:r>
          </w:p>
        </w:tc>
        <w:tc>
          <w:tcPr>
            <w:tcW w:w="2272" w:type="dxa"/>
            <w:vMerge w:val="restart"/>
            <w:tcBorders>
              <w:top w:val="single" w:color="auto" w:sz="4" w:space="0"/>
              <w:left w:val="nil"/>
              <w:right w:val="single" w:color="auto" w:sz="12" w:space="0"/>
            </w:tcBorders>
            <w:noWrap w:val="0"/>
            <w:vAlign w:val="center"/>
          </w:tcPr>
          <w:p>
            <w:pPr>
              <w:widowControl/>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申报单位</w:t>
            </w:r>
          </w:p>
        </w:tc>
        <w:tc>
          <w:tcPr>
            <w:tcW w:w="1136"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面上项目</w:t>
            </w:r>
          </w:p>
        </w:tc>
        <w:tc>
          <w:tcPr>
            <w:tcW w:w="568" w:type="dxa"/>
            <w:vMerge w:val="restart"/>
            <w:tcBorders>
              <w:top w:val="single" w:color="auto" w:sz="4" w:space="0"/>
              <w:left w:val="nil"/>
              <w:bottom w:val="single" w:color="auto" w:sz="4" w:space="0"/>
              <w:right w:val="single" w:color="auto" w:sz="12" w:space="0"/>
            </w:tcBorders>
            <w:noWrap w:val="0"/>
            <w:vAlign w:val="center"/>
          </w:tcPr>
          <w:p>
            <w:pPr>
              <w:widowControl/>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重点项目</w:t>
            </w:r>
          </w:p>
        </w:tc>
        <w:tc>
          <w:tcPr>
            <w:tcW w:w="2802" w:type="dxa"/>
            <w:gridSpan w:val="5"/>
            <w:tcBorders>
              <w:top w:val="single" w:color="auto" w:sz="4" w:space="0"/>
              <w:left w:val="single" w:color="auto" w:sz="12"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青年科学基金</w:t>
            </w:r>
          </w:p>
        </w:tc>
      </w:tr>
      <w:tr>
        <w:tblPrEx>
          <w:tblCellMar>
            <w:top w:w="0" w:type="dxa"/>
            <w:left w:w="108" w:type="dxa"/>
            <w:bottom w:w="0" w:type="dxa"/>
            <w:right w:w="108" w:type="dxa"/>
          </w:tblCellMar>
        </w:tblPrEx>
        <w:trPr>
          <w:trHeight w:val="336"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Cs/>
                <w:kern w:val="0"/>
                <w:sz w:val="21"/>
                <w:szCs w:val="21"/>
              </w:rPr>
            </w:pPr>
          </w:p>
        </w:tc>
        <w:tc>
          <w:tcPr>
            <w:tcW w:w="22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Cs/>
                <w:kern w:val="0"/>
                <w:sz w:val="21"/>
                <w:szCs w:val="21"/>
              </w:rPr>
            </w:pPr>
          </w:p>
        </w:tc>
        <w:tc>
          <w:tcPr>
            <w:tcW w:w="2272" w:type="dxa"/>
            <w:vMerge w:val="continue"/>
            <w:tcBorders>
              <w:left w:val="nil"/>
              <w:bottom w:val="single" w:color="auto" w:sz="4" w:space="0"/>
              <w:right w:val="single" w:color="auto" w:sz="12" w:space="0"/>
            </w:tcBorders>
            <w:noWrap w:val="0"/>
            <w:vAlign w:val="center"/>
          </w:tcPr>
          <w:p>
            <w:pPr>
              <w:widowControl/>
              <w:spacing w:line="280" w:lineRule="exact"/>
              <w:jc w:val="center"/>
              <w:rPr>
                <w:rFonts w:hint="eastAsia" w:ascii="宋体" w:hAnsi="宋体" w:eastAsia="宋体" w:cs="宋体"/>
                <w:kern w:val="0"/>
                <w:sz w:val="21"/>
                <w:szCs w:val="21"/>
              </w:rPr>
            </w:pPr>
          </w:p>
        </w:tc>
        <w:tc>
          <w:tcPr>
            <w:tcW w:w="568" w:type="dxa"/>
            <w:vMerge w:val="restart"/>
            <w:tcBorders>
              <w:top w:val="nil"/>
              <w:left w:val="single" w:color="auto" w:sz="12" w:space="0"/>
              <w:right w:val="single" w:color="auto" w:sz="4" w:space="0"/>
            </w:tcBorders>
            <w:noWrap w:val="0"/>
            <w:vAlign w:val="center"/>
          </w:tcPr>
          <w:p>
            <w:pPr>
              <w:widowControl/>
              <w:spacing w:line="28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非联合</w:t>
            </w:r>
          </w:p>
        </w:tc>
        <w:tc>
          <w:tcPr>
            <w:tcW w:w="56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联合</w:t>
            </w:r>
          </w:p>
        </w:tc>
        <w:tc>
          <w:tcPr>
            <w:tcW w:w="568" w:type="dxa"/>
            <w:vMerge w:val="continue"/>
            <w:tcBorders>
              <w:left w:val="nil"/>
              <w:bottom w:val="single" w:color="auto" w:sz="4" w:space="0"/>
              <w:right w:val="single" w:color="auto" w:sz="12" w:space="0"/>
            </w:tcBorders>
            <w:noWrap w:val="0"/>
            <w:vAlign w:val="center"/>
          </w:tcPr>
          <w:p>
            <w:pPr>
              <w:widowControl/>
              <w:spacing w:line="280" w:lineRule="exact"/>
              <w:jc w:val="center"/>
              <w:rPr>
                <w:rFonts w:hint="eastAsia" w:ascii="宋体" w:hAnsi="宋体" w:eastAsia="宋体" w:cs="宋体"/>
                <w:kern w:val="0"/>
                <w:sz w:val="21"/>
                <w:szCs w:val="21"/>
              </w:rPr>
            </w:pPr>
          </w:p>
        </w:tc>
        <w:tc>
          <w:tcPr>
            <w:tcW w:w="1122"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创青项目</w:t>
            </w:r>
          </w:p>
        </w:tc>
        <w:tc>
          <w:tcPr>
            <w:tcW w:w="560" w:type="dxa"/>
            <w:vMerge w:val="restart"/>
            <w:tcBorders>
              <w:top w:val="single" w:color="auto" w:sz="4" w:space="0"/>
              <w:left w:val="nil"/>
              <w:right w:val="single" w:color="auto" w:sz="4" w:space="0"/>
            </w:tcBorders>
            <w:noWrap w:val="0"/>
            <w:vAlign w:val="center"/>
          </w:tcPr>
          <w:p>
            <w:pPr>
              <w:widowControl/>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优青项目</w:t>
            </w:r>
          </w:p>
        </w:tc>
        <w:tc>
          <w:tcPr>
            <w:tcW w:w="560" w:type="dxa"/>
            <w:vMerge w:val="restart"/>
            <w:tcBorders>
              <w:top w:val="single" w:color="auto" w:sz="4" w:space="0"/>
              <w:left w:val="nil"/>
              <w:right w:val="single" w:color="auto" w:sz="4" w:space="0"/>
            </w:tcBorders>
            <w:noWrap w:val="0"/>
            <w:vAlign w:val="center"/>
          </w:tcPr>
          <w:p>
            <w:pPr>
              <w:widowControl/>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杰青项目</w:t>
            </w:r>
          </w:p>
        </w:tc>
        <w:tc>
          <w:tcPr>
            <w:tcW w:w="560" w:type="dxa"/>
            <w:vMerge w:val="restart"/>
            <w:tcBorders>
              <w:top w:val="single" w:color="auto" w:sz="4" w:space="0"/>
              <w:left w:val="nil"/>
              <w:right w:val="single" w:color="auto" w:sz="4" w:space="0"/>
            </w:tcBorders>
            <w:noWrap w:val="0"/>
            <w:vAlign w:val="center"/>
          </w:tcPr>
          <w:p>
            <w:pPr>
              <w:widowControl/>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攻青项目</w:t>
            </w:r>
          </w:p>
        </w:tc>
      </w:tr>
      <w:tr>
        <w:tblPrEx>
          <w:tblCellMar>
            <w:top w:w="0" w:type="dxa"/>
            <w:left w:w="108" w:type="dxa"/>
            <w:bottom w:w="0" w:type="dxa"/>
            <w:right w:w="108" w:type="dxa"/>
          </w:tblCellMar>
        </w:tblPrEx>
        <w:trPr>
          <w:trHeight w:val="782" w:hRule="atLeast"/>
          <w:jc w:val="center"/>
        </w:trPr>
        <w:tc>
          <w:tcPr>
            <w:tcW w:w="569"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Cs/>
                <w:kern w:val="0"/>
                <w:sz w:val="21"/>
                <w:szCs w:val="21"/>
              </w:rPr>
            </w:pPr>
          </w:p>
        </w:tc>
        <w:tc>
          <w:tcPr>
            <w:tcW w:w="223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Cs/>
                <w:kern w:val="0"/>
                <w:sz w:val="21"/>
                <w:szCs w:val="21"/>
              </w:rPr>
            </w:pPr>
          </w:p>
        </w:tc>
        <w:tc>
          <w:tcPr>
            <w:tcW w:w="2272" w:type="dxa"/>
            <w:vMerge w:val="continue"/>
            <w:tcBorders>
              <w:left w:val="nil"/>
              <w:bottom w:val="single" w:color="auto" w:sz="4" w:space="0"/>
              <w:right w:val="single" w:color="auto" w:sz="12" w:space="0"/>
            </w:tcBorders>
            <w:noWrap w:val="0"/>
            <w:vAlign w:val="center"/>
          </w:tcPr>
          <w:p>
            <w:pPr>
              <w:widowControl/>
              <w:spacing w:line="280" w:lineRule="exact"/>
              <w:jc w:val="center"/>
              <w:rPr>
                <w:rFonts w:hint="eastAsia" w:ascii="宋体" w:hAnsi="宋体" w:eastAsia="宋体" w:cs="宋体"/>
                <w:kern w:val="0"/>
                <w:sz w:val="21"/>
                <w:szCs w:val="21"/>
              </w:rPr>
            </w:pPr>
          </w:p>
        </w:tc>
        <w:tc>
          <w:tcPr>
            <w:tcW w:w="568" w:type="dxa"/>
            <w:vMerge w:val="continue"/>
            <w:tcBorders>
              <w:left w:val="single" w:color="auto" w:sz="12" w:space="0"/>
              <w:right w:val="single" w:color="auto" w:sz="4" w:space="0"/>
            </w:tcBorders>
            <w:noWrap w:val="0"/>
            <w:vAlign w:val="center"/>
          </w:tcPr>
          <w:p>
            <w:pPr>
              <w:widowControl/>
              <w:spacing w:line="280" w:lineRule="exact"/>
              <w:jc w:val="center"/>
              <w:rPr>
                <w:rFonts w:hint="eastAsia" w:ascii="宋体" w:hAnsi="宋体" w:eastAsia="宋体" w:cs="宋体"/>
                <w:b/>
                <w:kern w:val="0"/>
                <w:sz w:val="21"/>
                <w:szCs w:val="21"/>
              </w:rPr>
            </w:pPr>
          </w:p>
        </w:tc>
        <w:tc>
          <w:tcPr>
            <w:tcW w:w="568" w:type="dxa"/>
            <w:vMerge w:val="continue"/>
            <w:tcBorders>
              <w:left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kern w:val="0"/>
                <w:sz w:val="21"/>
                <w:szCs w:val="21"/>
              </w:rPr>
            </w:pPr>
          </w:p>
        </w:tc>
        <w:tc>
          <w:tcPr>
            <w:tcW w:w="568" w:type="dxa"/>
            <w:vMerge w:val="continue"/>
            <w:tcBorders>
              <w:left w:val="nil"/>
              <w:bottom w:val="single" w:color="auto" w:sz="4" w:space="0"/>
              <w:right w:val="single" w:color="auto" w:sz="12" w:space="0"/>
            </w:tcBorders>
            <w:noWrap w:val="0"/>
            <w:vAlign w:val="center"/>
          </w:tcPr>
          <w:p>
            <w:pPr>
              <w:widowControl/>
              <w:spacing w:line="280" w:lineRule="exact"/>
              <w:jc w:val="center"/>
              <w:rPr>
                <w:rFonts w:hint="eastAsia" w:ascii="宋体" w:hAnsi="宋体" w:eastAsia="宋体" w:cs="宋体"/>
                <w:kern w:val="0"/>
                <w:sz w:val="21"/>
                <w:szCs w:val="21"/>
              </w:rPr>
            </w:pPr>
          </w:p>
        </w:tc>
        <w:tc>
          <w:tcPr>
            <w:tcW w:w="560" w:type="dxa"/>
            <w:tcBorders>
              <w:top w:val="single" w:color="auto" w:sz="4" w:space="0"/>
              <w:left w:val="single" w:color="auto" w:sz="12" w:space="0"/>
              <w:right w:val="single" w:color="auto" w:sz="4" w:space="0"/>
            </w:tcBorders>
            <w:noWrap w:val="0"/>
            <w:vAlign w:val="center"/>
          </w:tcPr>
          <w:p>
            <w:pPr>
              <w:widowControl/>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非联合</w:t>
            </w:r>
          </w:p>
        </w:tc>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联合</w:t>
            </w:r>
          </w:p>
        </w:tc>
        <w:tc>
          <w:tcPr>
            <w:tcW w:w="560" w:type="dxa"/>
            <w:vMerge w:val="continue"/>
            <w:tcBorders>
              <w:left w:val="nil"/>
              <w:right w:val="single" w:color="auto" w:sz="4" w:space="0"/>
            </w:tcBorders>
            <w:noWrap w:val="0"/>
            <w:vAlign w:val="center"/>
          </w:tcPr>
          <w:p>
            <w:pPr>
              <w:widowControl/>
              <w:spacing w:line="280" w:lineRule="exact"/>
              <w:jc w:val="center"/>
              <w:rPr>
                <w:rFonts w:hint="eastAsia" w:ascii="宋体" w:hAnsi="宋体" w:eastAsia="宋体" w:cs="宋体"/>
                <w:b/>
                <w:bCs/>
                <w:kern w:val="0"/>
                <w:sz w:val="21"/>
                <w:szCs w:val="21"/>
              </w:rPr>
            </w:pPr>
          </w:p>
        </w:tc>
        <w:tc>
          <w:tcPr>
            <w:tcW w:w="560" w:type="dxa"/>
            <w:vMerge w:val="continue"/>
            <w:tcBorders>
              <w:left w:val="nil"/>
              <w:right w:val="single" w:color="auto" w:sz="4" w:space="0"/>
            </w:tcBorders>
            <w:noWrap w:val="0"/>
            <w:vAlign w:val="center"/>
          </w:tcPr>
          <w:p>
            <w:pPr>
              <w:widowControl/>
              <w:spacing w:line="280" w:lineRule="exact"/>
              <w:jc w:val="center"/>
              <w:rPr>
                <w:rFonts w:hint="eastAsia" w:ascii="宋体" w:hAnsi="宋体" w:eastAsia="宋体" w:cs="宋体"/>
                <w:b/>
                <w:bCs/>
                <w:kern w:val="0"/>
                <w:sz w:val="21"/>
                <w:szCs w:val="21"/>
              </w:rPr>
            </w:pPr>
          </w:p>
        </w:tc>
        <w:tc>
          <w:tcPr>
            <w:tcW w:w="560" w:type="dxa"/>
            <w:vMerge w:val="continue"/>
            <w:tcBorders>
              <w:left w:val="nil"/>
              <w:right w:val="single" w:color="auto" w:sz="4" w:space="0"/>
            </w:tcBorders>
            <w:noWrap w:val="0"/>
            <w:vAlign w:val="center"/>
          </w:tcPr>
          <w:p>
            <w:pPr>
              <w:widowControl/>
              <w:spacing w:line="280" w:lineRule="exact"/>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159"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1</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2</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华侨大学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65</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3</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中科院福建物构所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4</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中科院城市环境所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5</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自然资源部海洋三所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FF0000"/>
                <w:sz w:val="21"/>
                <w:szCs w:val="21"/>
              </w:rPr>
            </w:pP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6</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自然资源部海岛研究中心</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FF0000"/>
                <w:sz w:val="21"/>
                <w:szCs w:val="21"/>
              </w:rPr>
            </w:pP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7</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中国地质科学院水文地质环境地质研究所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8</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省教育厅</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9</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省卫健委</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10</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福州海关</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11</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厦门海关</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12</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13</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（限医学类，经费由厦门市安排）</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14</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泉州市科技局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15</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漳州市科技局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16</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三明市科技局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17</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莆田市科技局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18</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南平市科技局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19</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龙岩市科技局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20</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宁德市科技局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21</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平潭综合实验区科技管理部门</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22</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闽都创新实验室</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23</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嘉庚创新实验室</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24</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泉州市科技局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清源创新实验室</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25</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宁德市科技局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宁德时代创新实验室</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26</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翔安创新实验室</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27</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海峡创新实验室</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28</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泉州市科技局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刺桐创新实验室</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9585" w:type="dxa"/>
            <w:gridSpan w:val="11"/>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color w:val="000000"/>
                <w:sz w:val="21"/>
                <w:szCs w:val="21"/>
              </w:rPr>
            </w:pP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29</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省农科院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30</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省气象局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9585" w:type="dxa"/>
            <w:gridSpan w:val="11"/>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color w:val="000000"/>
                <w:sz w:val="21"/>
                <w:szCs w:val="21"/>
              </w:rPr>
            </w:pP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31</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32</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福建师范大学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33</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福建农林大学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34</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福建医科大学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35</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福建中医药大学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36</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集美大学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95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37</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厦门理工学院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38</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闽南师范大学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39</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福建理工大学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40</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闽江学院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41</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莆田学院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42</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泉州师范学院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43</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龙岩学院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44</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三明学院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45</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武夷学院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46</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宁德师范学院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47</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福建江夏学院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48</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福建技术师范学院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49</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福建商学院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50</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厦门医学院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51</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福州外语外贸学院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52</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泉州市科技局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泉州信息工程学院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53</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厦门华厦学院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9585" w:type="dxa"/>
            <w:gridSpan w:val="11"/>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color w:val="000000"/>
                <w:sz w:val="21"/>
                <w:szCs w:val="21"/>
              </w:rPr>
            </w:pP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54</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福建医科大学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福建医科大学附属第一医院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55</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福建医科大学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福建医科大学附属第二医院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56</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福建医科大学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福建医科大学附属协和医院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57</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福建医科大学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福建医科大学附属口腔医院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58</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福建中医药大学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福建中医药大学附属人民医院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59</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福建中医药大学</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福建中医药大学附属第二人民医院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60</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省卫健委</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福建省立医院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61</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省卫健委</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福建省肿瘤医院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62</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省卫健委</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福建省妇幼保健院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63</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省卫健委</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福建省儿童医院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64</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联勤保障部队第九</w:t>
            </w:r>
            <w:r>
              <w:rPr>
                <w:rFonts w:hint="eastAsia" w:ascii="宋体" w:hAnsi="宋体" w:eastAsia="宋体" w:cs="宋体"/>
                <w:color w:val="000000"/>
                <w:sz w:val="21"/>
                <w:szCs w:val="21"/>
              </w:rPr>
              <w:t>〇〇</w:t>
            </w:r>
            <w:r>
              <w:rPr>
                <w:rFonts w:hint="eastAsia" w:ascii="宋体" w:hAnsi="宋体" w:eastAsia="宋体" w:cs="宋体"/>
                <w:color w:val="000000"/>
                <w:sz w:val="21"/>
                <w:szCs w:val="21"/>
              </w:rPr>
              <w:t>医院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65</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福州市第一医院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66</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福州市第二医院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67</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福建医科大学孟超肝胆医院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68</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福州市中医院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69</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莆田市科技局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莆田学院附属医院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70</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泉州市科技局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泉州市第一医院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71</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漳州市科技局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漳州市医院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72</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龙岩市科技局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龙岩市第一医院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73</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三明市科技局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三明市第一医院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74</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南平市科技局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南平市第一医院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75</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宁德师范学院</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宁德师范学院附属宁德市医院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76</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宁德市科技局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宁德市闽东医院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77</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厦门大学附属第一医院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78</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厦门大学附属中山医院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79</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复旦大学附属中山医院厦门医院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80</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厦门医学院附属第二医院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81</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莆田市科技局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莆田市第一医院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82</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漳州市科技局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联勤保障部队第九</w:t>
            </w:r>
            <w:r>
              <w:rPr>
                <w:rFonts w:hint="eastAsia" w:ascii="宋体" w:hAnsi="宋体" w:eastAsia="宋体" w:cs="宋体"/>
                <w:color w:val="000000"/>
                <w:sz w:val="21"/>
                <w:szCs w:val="21"/>
              </w:rPr>
              <w:t>〇</w:t>
            </w:r>
            <w:r>
              <w:rPr>
                <w:rFonts w:hint="eastAsia" w:ascii="宋体" w:hAnsi="宋体" w:eastAsia="宋体" w:cs="宋体"/>
                <w:color w:val="000000"/>
                <w:sz w:val="21"/>
                <w:szCs w:val="21"/>
              </w:rPr>
              <w:t>九医院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83</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漳州市科技局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漳州市中医院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84</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三明市科技局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三明市中西医结合医院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85</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厦门大学附属厦门眼科中心</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86</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厦门大学附属心血管病医院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87</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厦门市妇幼保健院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88</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厦门市科技局</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厦门市中医院</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9585" w:type="dxa"/>
            <w:gridSpan w:val="11"/>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color w:val="000000"/>
                <w:sz w:val="21"/>
                <w:szCs w:val="21"/>
              </w:rPr>
            </w:pP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89</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其他有推荐资格的非联合资助本科院校</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90</w:t>
            </w:r>
          </w:p>
        </w:tc>
        <w:tc>
          <w:tcPr>
            <w:tcW w:w="2238"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其他省直部门</w:t>
            </w:r>
          </w:p>
        </w:tc>
        <w:tc>
          <w:tcPr>
            <w:tcW w:w="2272" w:type="dxa"/>
            <w:tcBorders>
              <w:top w:val="single" w:color="auto" w:sz="4" w:space="0"/>
              <w:left w:val="nil"/>
              <w:bottom w:val="single" w:color="auto" w:sz="4" w:space="0"/>
              <w:right w:val="single" w:color="auto" w:sz="12" w:space="0"/>
            </w:tcBorders>
            <w:noWrap w:val="0"/>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68"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8" w:type="dxa"/>
            <w:tcBorders>
              <w:top w:val="single" w:color="auto" w:sz="4" w:space="0"/>
              <w:left w:val="nil"/>
              <w:bottom w:val="single" w:color="auto" w:sz="4" w:space="0"/>
              <w:right w:val="single" w:color="auto" w:sz="12"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62"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6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 w:val="21"/>
                <w:szCs w:val="21"/>
              </w:rPr>
            </w:pPr>
            <w:r>
              <w:rPr>
                <w:rFonts w:hint="eastAsia" w:ascii="宋体" w:hAnsi="宋体" w:eastAsia="宋体" w:cs="宋体"/>
                <w:b/>
                <w:bCs/>
                <w:color w:val="000000"/>
                <w:sz w:val="21"/>
                <w:szCs w:val="21"/>
              </w:rPr>
              <w:t>/</w:t>
            </w:r>
          </w:p>
        </w:tc>
      </w:tr>
    </w:tbl>
    <w:p>
      <w:pPr>
        <w:spacing w:line="400" w:lineRule="exact"/>
        <w:jc w:val="center"/>
        <w:rPr>
          <w:rFonts w:hint="eastAsia" w:ascii="宋体" w:hAnsi="宋体" w:eastAsia="宋体" w:cs="宋体"/>
          <w:kern w:val="0"/>
          <w:sz w:val="21"/>
          <w:szCs w:val="21"/>
        </w:rPr>
      </w:pP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五、申报程序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sz w:val="21"/>
          <w:szCs w:val="21"/>
        </w:rPr>
        <w:t>项目网上申报流程为：申请人注册登录福建省科技计划项目管理信息系统(http://xmgl.kjt.fujian.gov.cn)─申报管理─添加项目申请书─选择“自然科学基金项目”及对应指南代码─填报申请书─上传附件。省直有关部门（单位）、设区市科技局、平潭综合实验区科技管理部门、高等院校、中央在闽单位作为推荐单位，通过省级项目推荐流程进行内部审核，归口推荐申报。各推荐单位将推荐函附上项目汇总表（格式下载网址：http://xmgl.kjt.fujian.gov.cn/），合订一式1份寄送我厅基础研究处（项目申请书及相关附件纸质材料不需报送）。逾期不再受理。</w:t>
      </w:r>
    </w:p>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54894FD4"/>
    <w:rsid w:val="5489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2024-02-05T15:08:00Z</dcterms:created>
  <dc:creator>今</dc:creator>
  <cp:lastModifiedBy>今</cp:lastModifiedBy>
  <dcterms:modified xsi:type="dcterms:W3CDTF">2024-02-05T15:08:41Z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5116BB20FF2F4B85ABDC4D8F886D837A_11</vt:lpwstr>
  </property>
</Properties>
</file>