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Times New Roman" w:hAnsi="Times New Roman"/>
          <w:szCs w:val="24"/>
        </w:rPr>
      </w:pPr>
    </w:p>
    <w:p>
      <w:pPr>
        <w:spacing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第七批闽江科学传播学者</w:t>
      </w:r>
      <w:r>
        <w:rPr>
          <w:rFonts w:hint="eastAsia" w:ascii="方正小标宋简体" w:hAnsi="华文中宋" w:eastAsia="方正小标宋简体"/>
          <w:sz w:val="44"/>
          <w:szCs w:val="44"/>
        </w:rPr>
        <w:t>推荐表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推荐单位（盖章）：</w:t>
      </w:r>
      <w:r>
        <w:rPr>
          <w:rFonts w:hint="eastAsia" w:ascii="楷体_GB2312" w:hAnsi="楷体_GB2312" w:eastAsia="楷体_GB2312" w:cs="楷体_GB2312"/>
          <w:sz w:val="28"/>
          <w:szCs w:val="36"/>
          <w:u w:val="single"/>
        </w:rPr>
        <w:t xml:space="preserve">                个人推荐（署名）：        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7"/>
        <w:gridCol w:w="925"/>
        <w:gridCol w:w="729"/>
        <w:gridCol w:w="619"/>
        <w:gridCol w:w="1200"/>
        <w:gridCol w:w="1737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称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（微信）号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主要从事学科、专业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或行业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学术界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担任社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会职务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第一学历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工作简历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主要科学传播主题或内容简介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0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过去两年曾经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参加的影响较大的科学传播情况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位意见（按干部管理权限，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省科协意见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531" w:right="1587" w:bottom="153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9160AE-D4D5-4475-B524-EBFE99A50C4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72BAF9-9C45-4087-B661-433E0074FD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B6F997-16B1-48B2-AE40-91D33C3DB2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EED276-B2DA-4C96-AF84-40A061AA976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3A84351-3B1E-43A8-8081-F4BF5DD99F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1C91623-AE7A-4508-81A9-A17B54117B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UzNGUzZjhhMTNiODBjMTkzNGE5ZDdkZmI1ZTQifQ=="/>
  </w:docVars>
  <w:rsids>
    <w:rsidRoot w:val="EEFD5D42"/>
    <w:rsid w:val="00072361"/>
    <w:rsid w:val="002A0DE7"/>
    <w:rsid w:val="00786F59"/>
    <w:rsid w:val="00A408AA"/>
    <w:rsid w:val="00D17BF5"/>
    <w:rsid w:val="00F46E7D"/>
    <w:rsid w:val="19147DBD"/>
    <w:rsid w:val="1BEFB9C6"/>
    <w:rsid w:val="34432171"/>
    <w:rsid w:val="5B432947"/>
    <w:rsid w:val="6AFB31A3"/>
    <w:rsid w:val="6D53C35A"/>
    <w:rsid w:val="6E2D1540"/>
    <w:rsid w:val="CEFE65ED"/>
    <w:rsid w:val="EEFD5D42"/>
    <w:rsid w:val="FF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jc w:val="left"/>
      <w:outlineLvl w:val="2"/>
    </w:pPr>
    <w:rPr>
      <w:rFonts w:ascii="黑体" w:hAnsi="黑体"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2024-04-26T03:32:00Z</dcterms:created>
  <dc:creator>kylin</dc:creator>
  <cp:lastModifiedBy>观月意在夏</cp:lastModifiedBy>
  <cp:lastPrinted>2024-04-23T16:41:00Z</cp:lastPrinted>
  <dcterms:modified xsi:type="dcterms:W3CDTF">2024-04-27T00:54:27Z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A24E9F7C322B493AA3F70DEA25AABA7F_13</vt:lpwstr>
  </property>
</Properties>
</file>