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jc w:val="right"/>
        <w:rPr>
          <w:lang w:eastAsia="zh-CN"/>
        </w:rPr>
      </w:pPr>
      <w:r>
        <w:rPr>
          <w:rFonts w:hint="eastAsia"/>
          <w:lang w:eastAsia="zh-CN"/>
        </w:rPr>
        <w:t>专项</w:t>
      </w:r>
      <w:r>
        <w:rPr>
          <w:lang w:eastAsia="zh-CN"/>
        </w:rPr>
        <w:t>基金项目</w:t>
      </w:r>
      <w:r>
        <w:rPr>
          <w:rFonts w:hint="eastAsia"/>
          <w:lang w:val="en-US" w:eastAsia="zh-CN"/>
        </w:rPr>
        <w:t>汇总</w:t>
      </w:r>
      <w:r>
        <w:rPr>
          <w:lang w:eastAsia="zh-CN"/>
        </w:rPr>
        <w:t>表</w:t>
      </w:r>
    </w:p>
    <w:p>
      <w:pPr>
        <w:pStyle w:val="2"/>
        <w:spacing w:before="9"/>
        <w:rPr>
          <w:rFonts w:ascii="黑体"/>
          <w:sz w:val="10"/>
          <w:lang w:eastAsia="zh-CN"/>
        </w:rPr>
      </w:pPr>
    </w:p>
    <w:tbl>
      <w:tblPr>
        <w:tblStyle w:val="10"/>
        <w:tblW w:w="138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928"/>
        <w:gridCol w:w="3029"/>
        <w:gridCol w:w="5187"/>
        <w:gridCol w:w="2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34" w:type="dxa"/>
          </w:tcPr>
          <w:p>
            <w:pPr>
              <w:pStyle w:val="12"/>
              <w:spacing w:before="172"/>
              <w:ind w:left="30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928" w:type="dxa"/>
          </w:tcPr>
          <w:p>
            <w:pPr>
              <w:pStyle w:val="12"/>
              <w:spacing w:before="172"/>
              <w:ind w:left="182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项目申请人</w:t>
            </w:r>
          </w:p>
        </w:tc>
        <w:tc>
          <w:tcPr>
            <w:tcW w:w="3029" w:type="dxa"/>
          </w:tcPr>
          <w:p>
            <w:pPr>
              <w:pStyle w:val="12"/>
              <w:spacing w:before="172"/>
              <w:ind w:left="141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申请单位</w:t>
            </w:r>
          </w:p>
        </w:tc>
        <w:tc>
          <w:tcPr>
            <w:tcW w:w="5187" w:type="dxa"/>
          </w:tcPr>
          <w:p>
            <w:pPr>
              <w:pStyle w:val="12"/>
              <w:spacing w:before="172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2534" w:type="dxa"/>
          </w:tcPr>
          <w:p>
            <w:pPr>
              <w:pStyle w:val="12"/>
              <w:spacing w:before="172"/>
              <w:ind w:left="81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项目研究方向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34" w:type="dxa"/>
          </w:tcPr>
          <w:p>
            <w:pPr>
              <w:pStyle w:val="12"/>
              <w:ind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12"/>
              <w:ind w:left="180" w:right="173"/>
              <w:rPr>
                <w:b/>
                <w:sz w:val="24"/>
              </w:rPr>
            </w:pPr>
          </w:p>
        </w:tc>
        <w:tc>
          <w:tcPr>
            <w:tcW w:w="3029" w:type="dxa"/>
          </w:tcPr>
          <w:p>
            <w:pPr>
              <w:pStyle w:val="12"/>
              <w:ind w:left="143" w:right="137"/>
              <w:rPr>
                <w:b/>
                <w:sz w:val="24"/>
                <w:lang w:eastAsia="zh-CN"/>
              </w:rPr>
            </w:pPr>
          </w:p>
        </w:tc>
        <w:tc>
          <w:tcPr>
            <w:tcW w:w="5187" w:type="dxa"/>
          </w:tcPr>
          <w:p>
            <w:pPr>
              <w:pStyle w:val="12"/>
              <w:ind w:left="97"/>
              <w:rPr>
                <w:b/>
                <w:sz w:val="24"/>
                <w:lang w:eastAsia="zh-CN"/>
              </w:rPr>
            </w:pPr>
          </w:p>
        </w:tc>
        <w:tc>
          <w:tcPr>
            <w:tcW w:w="2534" w:type="dxa"/>
          </w:tcPr>
          <w:p>
            <w:pPr>
              <w:pStyle w:val="12"/>
              <w:ind w:left="97"/>
              <w:rPr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34" w:type="dxa"/>
          </w:tcPr>
          <w:p>
            <w:pPr>
              <w:pStyle w:val="12"/>
              <w:ind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928" w:type="dxa"/>
          </w:tcPr>
          <w:p>
            <w:pPr>
              <w:pStyle w:val="12"/>
              <w:ind w:left="178" w:right="173"/>
              <w:rPr>
                <w:b/>
                <w:sz w:val="24"/>
              </w:rPr>
            </w:pPr>
          </w:p>
        </w:tc>
        <w:tc>
          <w:tcPr>
            <w:tcW w:w="3029" w:type="dxa"/>
          </w:tcPr>
          <w:p>
            <w:pPr>
              <w:pStyle w:val="12"/>
              <w:ind w:left="143" w:right="137"/>
              <w:rPr>
                <w:b/>
                <w:sz w:val="24"/>
                <w:lang w:eastAsia="zh-CN"/>
              </w:rPr>
            </w:pPr>
          </w:p>
        </w:tc>
        <w:tc>
          <w:tcPr>
            <w:tcW w:w="5187" w:type="dxa"/>
          </w:tcPr>
          <w:p>
            <w:pPr>
              <w:pStyle w:val="12"/>
              <w:ind w:left="93"/>
              <w:rPr>
                <w:b/>
                <w:sz w:val="24"/>
                <w:lang w:eastAsia="zh-CN"/>
              </w:rPr>
            </w:pPr>
          </w:p>
        </w:tc>
        <w:tc>
          <w:tcPr>
            <w:tcW w:w="2534" w:type="dxa"/>
          </w:tcPr>
          <w:p>
            <w:pPr>
              <w:pStyle w:val="12"/>
              <w:ind w:left="93"/>
              <w:rPr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134" w:type="dxa"/>
          </w:tcPr>
          <w:p>
            <w:pPr>
              <w:pStyle w:val="12"/>
              <w:spacing w:before="204"/>
              <w:ind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928" w:type="dxa"/>
          </w:tcPr>
          <w:p>
            <w:pPr>
              <w:pStyle w:val="12"/>
              <w:spacing w:before="204"/>
              <w:ind w:left="180" w:right="173"/>
              <w:rPr>
                <w:b/>
                <w:sz w:val="24"/>
              </w:rPr>
            </w:pPr>
          </w:p>
        </w:tc>
        <w:tc>
          <w:tcPr>
            <w:tcW w:w="3029" w:type="dxa"/>
          </w:tcPr>
          <w:p>
            <w:pPr>
              <w:pStyle w:val="12"/>
              <w:spacing w:before="204"/>
              <w:ind w:left="143" w:right="137"/>
              <w:rPr>
                <w:b/>
                <w:sz w:val="24"/>
                <w:lang w:eastAsia="zh-CN"/>
              </w:rPr>
            </w:pPr>
          </w:p>
        </w:tc>
        <w:tc>
          <w:tcPr>
            <w:tcW w:w="5187" w:type="dxa"/>
          </w:tcPr>
          <w:p>
            <w:pPr>
              <w:pStyle w:val="12"/>
              <w:spacing w:before="204"/>
              <w:ind w:left="100"/>
              <w:rPr>
                <w:b/>
                <w:sz w:val="24"/>
                <w:lang w:eastAsia="zh-CN"/>
              </w:rPr>
            </w:pPr>
          </w:p>
        </w:tc>
        <w:tc>
          <w:tcPr>
            <w:tcW w:w="2534" w:type="dxa"/>
          </w:tcPr>
          <w:p>
            <w:pPr>
              <w:pStyle w:val="12"/>
              <w:spacing w:before="204"/>
              <w:ind w:left="100"/>
              <w:rPr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34" w:type="dxa"/>
          </w:tcPr>
          <w:p>
            <w:pPr>
              <w:pStyle w:val="12"/>
              <w:spacing w:before="172"/>
              <w:ind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928" w:type="dxa"/>
          </w:tcPr>
          <w:p>
            <w:pPr>
              <w:pStyle w:val="12"/>
              <w:spacing w:before="172"/>
              <w:ind w:left="180" w:right="173"/>
              <w:rPr>
                <w:b/>
                <w:sz w:val="24"/>
              </w:rPr>
            </w:pPr>
          </w:p>
        </w:tc>
        <w:tc>
          <w:tcPr>
            <w:tcW w:w="3029" w:type="dxa"/>
          </w:tcPr>
          <w:p>
            <w:pPr>
              <w:pStyle w:val="12"/>
              <w:spacing w:before="172"/>
              <w:ind w:left="143" w:right="137"/>
              <w:rPr>
                <w:bCs/>
                <w:sz w:val="24"/>
                <w:lang w:eastAsia="zh-CN"/>
              </w:rPr>
            </w:pPr>
          </w:p>
        </w:tc>
        <w:tc>
          <w:tcPr>
            <w:tcW w:w="5187" w:type="dxa"/>
          </w:tcPr>
          <w:p>
            <w:pPr>
              <w:pStyle w:val="12"/>
              <w:spacing w:before="172"/>
              <w:ind w:left="95"/>
              <w:rPr>
                <w:b/>
                <w:sz w:val="24"/>
                <w:lang w:eastAsia="zh-CN"/>
              </w:rPr>
            </w:pPr>
          </w:p>
        </w:tc>
        <w:tc>
          <w:tcPr>
            <w:tcW w:w="2534" w:type="dxa"/>
          </w:tcPr>
          <w:p>
            <w:pPr>
              <w:pStyle w:val="12"/>
              <w:spacing w:before="172"/>
              <w:ind w:left="95"/>
              <w:rPr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134" w:type="dxa"/>
          </w:tcPr>
          <w:p>
            <w:pPr>
              <w:pStyle w:val="12"/>
              <w:spacing w:before="203"/>
              <w:ind w:right="0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5</w:t>
            </w:r>
          </w:p>
        </w:tc>
        <w:tc>
          <w:tcPr>
            <w:tcW w:w="1928" w:type="dxa"/>
          </w:tcPr>
          <w:p>
            <w:pPr>
              <w:pStyle w:val="12"/>
              <w:spacing w:before="203"/>
              <w:ind w:left="180" w:right="173"/>
              <w:rPr>
                <w:b/>
                <w:sz w:val="24"/>
                <w:lang w:eastAsia="zh-CN"/>
              </w:rPr>
            </w:pPr>
          </w:p>
        </w:tc>
        <w:tc>
          <w:tcPr>
            <w:tcW w:w="3029" w:type="dxa"/>
            <w:vAlign w:val="center"/>
          </w:tcPr>
          <w:p>
            <w:pPr>
              <w:pStyle w:val="12"/>
              <w:spacing w:before="47" w:line="242" w:lineRule="auto"/>
              <w:ind w:left="1009" w:right="155" w:hanging="840"/>
              <w:jc w:val="left"/>
              <w:rPr>
                <w:b/>
                <w:sz w:val="24"/>
                <w:lang w:eastAsia="zh-CN"/>
              </w:rPr>
            </w:pPr>
          </w:p>
        </w:tc>
        <w:tc>
          <w:tcPr>
            <w:tcW w:w="5187" w:type="dxa"/>
          </w:tcPr>
          <w:p>
            <w:pPr>
              <w:pStyle w:val="12"/>
              <w:spacing w:before="203"/>
              <w:ind w:left="90"/>
              <w:rPr>
                <w:b/>
                <w:sz w:val="24"/>
                <w:lang w:eastAsia="zh-CN"/>
              </w:rPr>
            </w:pPr>
          </w:p>
        </w:tc>
        <w:tc>
          <w:tcPr>
            <w:tcW w:w="2534" w:type="dxa"/>
          </w:tcPr>
          <w:p>
            <w:pPr>
              <w:pStyle w:val="12"/>
              <w:spacing w:before="203"/>
              <w:ind w:left="90"/>
              <w:rPr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134" w:type="dxa"/>
          </w:tcPr>
          <w:p>
            <w:pPr>
              <w:pStyle w:val="12"/>
              <w:spacing w:before="203"/>
              <w:ind w:right="0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6</w:t>
            </w:r>
          </w:p>
        </w:tc>
        <w:tc>
          <w:tcPr>
            <w:tcW w:w="1928" w:type="dxa"/>
          </w:tcPr>
          <w:p>
            <w:pPr>
              <w:pStyle w:val="12"/>
              <w:spacing w:before="203"/>
              <w:ind w:left="180" w:right="173"/>
              <w:rPr>
                <w:b/>
                <w:sz w:val="24"/>
                <w:lang w:eastAsia="zh-CN"/>
              </w:rPr>
            </w:pPr>
          </w:p>
        </w:tc>
        <w:tc>
          <w:tcPr>
            <w:tcW w:w="3029" w:type="dxa"/>
            <w:vAlign w:val="center"/>
          </w:tcPr>
          <w:p>
            <w:pPr>
              <w:pStyle w:val="12"/>
              <w:spacing w:before="47" w:line="242" w:lineRule="auto"/>
              <w:ind w:left="1009" w:right="155" w:hanging="840"/>
              <w:jc w:val="left"/>
              <w:rPr>
                <w:b/>
                <w:sz w:val="24"/>
                <w:lang w:eastAsia="zh-CN"/>
              </w:rPr>
            </w:pPr>
          </w:p>
        </w:tc>
        <w:tc>
          <w:tcPr>
            <w:tcW w:w="5187" w:type="dxa"/>
          </w:tcPr>
          <w:p>
            <w:pPr>
              <w:pStyle w:val="12"/>
              <w:spacing w:before="203"/>
              <w:ind w:left="90"/>
              <w:rPr>
                <w:b/>
                <w:sz w:val="24"/>
                <w:lang w:eastAsia="zh-CN"/>
              </w:rPr>
            </w:pPr>
          </w:p>
        </w:tc>
        <w:tc>
          <w:tcPr>
            <w:tcW w:w="2534" w:type="dxa"/>
          </w:tcPr>
          <w:p>
            <w:pPr>
              <w:pStyle w:val="12"/>
              <w:spacing w:before="203"/>
              <w:ind w:left="90"/>
              <w:rPr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134" w:type="dxa"/>
          </w:tcPr>
          <w:p>
            <w:pPr>
              <w:pStyle w:val="12"/>
              <w:spacing w:before="203"/>
              <w:ind w:right="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1928" w:type="dxa"/>
          </w:tcPr>
          <w:p>
            <w:pPr>
              <w:pStyle w:val="12"/>
              <w:spacing w:before="203"/>
              <w:ind w:left="180" w:right="173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3029" w:type="dxa"/>
            <w:vAlign w:val="center"/>
          </w:tcPr>
          <w:p>
            <w:pPr>
              <w:pStyle w:val="12"/>
              <w:spacing w:before="47" w:line="242" w:lineRule="auto"/>
              <w:ind w:left="1009" w:right="155" w:hanging="840"/>
              <w:jc w:val="lef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5187" w:type="dxa"/>
          </w:tcPr>
          <w:p>
            <w:pPr>
              <w:pStyle w:val="12"/>
              <w:spacing w:before="203"/>
              <w:ind w:left="9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2534" w:type="dxa"/>
          </w:tcPr>
          <w:p>
            <w:pPr>
              <w:pStyle w:val="12"/>
              <w:spacing w:before="203"/>
              <w:ind w:left="90"/>
              <w:rPr>
                <w:rFonts w:hint="eastAsia"/>
                <w:b/>
                <w:sz w:val="24"/>
                <w:lang w:val="en-US" w:eastAsia="zh-CN"/>
              </w:rPr>
            </w:pPr>
          </w:p>
        </w:tc>
      </w:tr>
    </w:tbl>
    <w:p>
      <w:pPr>
        <w:pStyle w:val="2"/>
        <w:spacing w:before="5"/>
        <w:rPr>
          <w:rFonts w:ascii="黑体"/>
          <w:sz w:val="17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exact"/>
        <w:ind w:right="0" w:rightChars="0"/>
        <w:jc w:val="left"/>
        <w:textAlignment w:val="auto"/>
        <w:rPr>
          <w:lang w:eastAsia="zh-CN"/>
        </w:rPr>
      </w:pPr>
      <w:r>
        <w:rPr>
          <w:rFonts w:hint="eastAsia"/>
          <w:b/>
          <w:sz w:val="24"/>
          <w:lang w:val="en-US" w:eastAsia="zh-CN"/>
        </w:rPr>
        <w:t>注：项目研究方向：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（</w:t>
      </w:r>
      <w:r>
        <w:rPr>
          <w:rFonts w:hint="eastAsia" w:cs="宋体"/>
          <w:kern w:val="2"/>
          <w:sz w:val="24"/>
          <w:szCs w:val="24"/>
          <w:lang w:val="en-US" w:eastAsia="zh-CN" w:bidi="zh-CN"/>
        </w:rPr>
        <w:t>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）</w:t>
      </w:r>
      <w:r>
        <w:rPr>
          <w:rFonts w:hint="eastAsia" w:ascii="宋体" w:hAnsi="宋体" w:cs="宋体"/>
          <w:b/>
          <w:bCs/>
          <w:kern w:val="2"/>
          <w:lang w:bidi="zh-CN"/>
        </w:rPr>
        <w:t>智能设计与优化研究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（</w:t>
      </w:r>
      <w:r>
        <w:rPr>
          <w:rFonts w:hint="eastAsia" w:hAnsi="宋体" w:eastAsia="宋体" w:cs="宋体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zh-CN"/>
        </w:rPr>
        <w:t>二</w:t>
      </w:r>
      <w:r>
        <w:rPr>
          <w:rFonts w:hint="eastAsia" w:hAnsi="宋体" w:eastAsia="宋体" w:cs="宋体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）</w:t>
      </w:r>
      <w:bookmarkStart w:id="0" w:name="_Hlk169275567"/>
      <w:r>
        <w:rPr>
          <w:rFonts w:hint="eastAsia" w:cs="宋体"/>
          <w:kern w:val="2"/>
          <w:sz w:val="24"/>
          <w:szCs w:val="24"/>
          <w:lang w:val="en-US" w:eastAsia="zh-CN" w:bidi="zh-CN"/>
        </w:rPr>
        <w:t>、</w:t>
      </w:r>
      <w:r>
        <w:rPr>
          <w:rFonts w:hint="eastAsia" w:ascii="宋体" w:hAnsi="宋体" w:cs="宋体"/>
          <w:b/>
          <w:bCs/>
          <w:kern w:val="2"/>
          <w:lang w:bidi="zh-CN"/>
        </w:rPr>
        <w:t>状态监测与</w:t>
      </w:r>
      <w:r>
        <w:rPr>
          <w:rFonts w:hint="eastAsia" w:hAnsi="宋体" w:cs="宋体"/>
          <w:b/>
          <w:bCs/>
          <w:kern w:val="2"/>
          <w:lang w:val="en-US" w:bidi="zh-CN"/>
        </w:rPr>
        <w:t>智能</w:t>
      </w:r>
      <w:r>
        <w:rPr>
          <w:rFonts w:hint="eastAsia" w:ascii="宋体" w:hAnsi="宋体" w:cs="宋体"/>
          <w:b/>
          <w:bCs/>
          <w:kern w:val="2"/>
          <w:lang w:bidi="zh-CN"/>
        </w:rPr>
        <w:t>诊</w:t>
      </w:r>
      <w:bookmarkStart w:id="2" w:name="_GoBack"/>
      <w:bookmarkEnd w:id="2"/>
      <w:r>
        <w:rPr>
          <w:rFonts w:hint="eastAsia" w:ascii="宋体" w:hAnsi="宋体" w:cs="宋体"/>
          <w:b/>
          <w:bCs/>
          <w:kern w:val="2"/>
          <w:lang w:bidi="zh-CN"/>
        </w:rPr>
        <w:t>断研究</w:t>
      </w:r>
      <w:bookmarkEnd w:id="0"/>
      <w:r>
        <w:rPr>
          <w:rFonts w:hint="eastAsia" w:cs="宋体"/>
          <w:b/>
          <w:bCs/>
          <w:kern w:val="2"/>
          <w:lang w:bidi="zh-CN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（</w:t>
      </w:r>
      <w:r>
        <w:rPr>
          <w:rFonts w:hint="eastAsia" w:hAnsi="宋体" w:eastAsia="宋体" w:cs="宋体"/>
          <w:kern w:val="2"/>
          <w:sz w:val="24"/>
          <w:szCs w:val="24"/>
          <w:lang w:val="en-US" w:eastAsia="zh-CN" w:bidi="zh-CN"/>
        </w:rPr>
        <w:t>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）</w:t>
      </w:r>
      <w:bookmarkStart w:id="1" w:name="_Hlk169275667"/>
      <w:r>
        <w:rPr>
          <w:rFonts w:ascii="宋体" w:hAnsi="宋体" w:cs="宋体"/>
          <w:b/>
          <w:bCs/>
          <w:kern w:val="2"/>
          <w:lang w:bidi="zh-CN"/>
        </w:rPr>
        <w:t>智能化材料设计、制备</w:t>
      </w:r>
      <w:r>
        <w:rPr>
          <w:rFonts w:hint="eastAsia" w:ascii="宋体" w:hAnsi="宋体" w:cs="宋体"/>
          <w:b/>
          <w:bCs/>
          <w:kern w:val="2"/>
          <w:lang w:bidi="zh-CN"/>
        </w:rPr>
        <w:t>与</w:t>
      </w:r>
      <w:r>
        <w:rPr>
          <w:rFonts w:ascii="宋体" w:hAnsi="宋体" w:cs="宋体"/>
          <w:b/>
          <w:bCs/>
          <w:kern w:val="2"/>
          <w:lang w:bidi="zh-CN"/>
        </w:rPr>
        <w:t>应用</w:t>
      </w:r>
      <w:r>
        <w:rPr>
          <w:rFonts w:hint="eastAsia" w:ascii="宋体" w:hAnsi="宋体" w:cs="宋体"/>
          <w:b/>
          <w:bCs/>
          <w:kern w:val="2"/>
          <w:lang w:bidi="zh-CN"/>
        </w:rPr>
        <w:t>研究</w:t>
      </w:r>
      <w:bookmarkEnd w:id="1"/>
    </w:p>
    <w:sectPr>
      <w:type w:val="continuous"/>
      <w:pgSz w:w="16840" w:h="11910" w:orient="landscape"/>
      <w:pgMar w:top="1100" w:right="200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jFiODZmM2E2ZmNjZGI2Y2I2MzgxNGNmNDQxNTc0NDUifQ=="/>
  </w:docVars>
  <w:rsids>
    <w:rsidRoot w:val="00AB357B"/>
    <w:rsid w:val="00064F45"/>
    <w:rsid w:val="00134B63"/>
    <w:rsid w:val="00563936"/>
    <w:rsid w:val="00772C00"/>
    <w:rsid w:val="00A642A5"/>
    <w:rsid w:val="00A66DF2"/>
    <w:rsid w:val="00AA0FA2"/>
    <w:rsid w:val="00AB357B"/>
    <w:rsid w:val="00B1602D"/>
    <w:rsid w:val="00CC320B"/>
    <w:rsid w:val="00CD6B74"/>
    <w:rsid w:val="00E02C91"/>
    <w:rsid w:val="00E14D84"/>
    <w:rsid w:val="00EE29A3"/>
    <w:rsid w:val="543748E6"/>
    <w:rsid w:val="79CA6BE8"/>
    <w:rsid w:val="7B8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32"/>
      <w:szCs w:val="32"/>
    </w:rPr>
  </w:style>
  <w:style w:type="paragraph" w:styleId="3">
    <w:name w:val="annotation text"/>
    <w:basedOn w:val="1"/>
    <w:link w:val="13"/>
    <w:semiHidden/>
    <w:unhideWhenUsed/>
    <w:uiPriority w:val="99"/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10"/>
    <w:pPr>
      <w:spacing w:before="49"/>
      <w:ind w:left="5072" w:right="4412"/>
      <w:jc w:val="center"/>
    </w:pPr>
    <w:rPr>
      <w:rFonts w:ascii="黑体" w:hAnsi="黑体" w:eastAsia="黑体" w:cs="黑体"/>
      <w:b/>
      <w:bCs/>
      <w:sz w:val="36"/>
      <w:szCs w:val="36"/>
    </w:rPr>
  </w:style>
  <w:style w:type="paragraph" w:styleId="6">
    <w:name w:val="annotation subject"/>
    <w:basedOn w:val="3"/>
    <w:next w:val="3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173"/>
      <w:ind w:left="3" w:right="77"/>
      <w:jc w:val="center"/>
    </w:pPr>
  </w:style>
  <w:style w:type="character" w:customStyle="1" w:styleId="13">
    <w:name w:val="批注文字 字符"/>
    <w:basedOn w:val="8"/>
    <w:link w:val="3"/>
    <w:semiHidden/>
    <w:uiPriority w:val="99"/>
    <w:rPr>
      <w:rFonts w:ascii="宋体" w:hAnsi="宋体" w:eastAsia="宋体" w:cs="宋体"/>
    </w:rPr>
  </w:style>
  <w:style w:type="character" w:customStyle="1" w:styleId="14">
    <w:name w:val="批注主题 字符"/>
    <w:basedOn w:val="13"/>
    <w:link w:val="6"/>
    <w:semiHidden/>
    <w:uiPriority w:val="99"/>
    <w:rPr>
      <w:rFonts w:ascii="宋体" w:hAnsi="宋体" w:eastAsia="宋体" w:cs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56</Characters>
  <Lines>3</Lines>
  <Paragraphs>1</Paragraphs>
  <TotalTime>1</TotalTime>
  <ScaleCrop>false</ScaleCrop>
  <LinksUpToDate>false</LinksUpToDate>
  <CharactersWithSpaces>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2022-09-11T02:26:00Z</dcterms:created>
  <dc:creator>Administrator</dc:creator>
  <cp:lastModifiedBy>李春辉</cp:lastModifiedBy>
  <dcterms:modified xsi:type="dcterms:W3CDTF">2024-06-20T02:03:32Z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2022-09-11T00:00:00Z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ABDFB378E6DB419A9DEF0A6222959231_12</vt:lpwstr>
  </property>
</Properties>
</file>