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61198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9" w:lineRule="exact"/>
        <w:textAlignment w:val="auto"/>
        <w:rPr>
          <w:rFonts w:hint="eastAsia" w:ascii="黑体" w:eastAsia="黑体"/>
        </w:rPr>
      </w:pPr>
      <w:r>
        <w:rPr>
          <w:rFonts w:hint="eastAsia" w:ascii="黑体" w:eastAsia="黑体"/>
        </w:rPr>
        <w:t>附件1</w:t>
      </w:r>
    </w:p>
    <w:p w14:paraId="3C5CCCD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center"/>
        <w:textAlignment w:val="auto"/>
        <w:rPr>
          <w:rFonts w:hint="eastAsia" w:ascii="方正小标宋简体" w:eastAsia="方正小标宋简体"/>
          <w:kern w:val="0"/>
          <w:sz w:val="44"/>
          <w:szCs w:val="44"/>
        </w:rPr>
      </w:pPr>
      <w:r>
        <w:rPr>
          <w:rFonts w:hint="eastAsia" w:ascii="方正小标宋简体" w:eastAsia="方正小标宋简体"/>
          <w:spacing w:val="1"/>
          <w:w w:val="93"/>
          <w:kern w:val="0"/>
          <w:sz w:val="44"/>
          <w:szCs w:val="44"/>
          <w:fitText w:val="8360" w:id="1886404387"/>
        </w:rPr>
        <w:t>202</w:t>
      </w:r>
      <w:r>
        <w:rPr>
          <w:rFonts w:hint="eastAsia" w:ascii="方正小标宋简体" w:eastAsia="方正小标宋简体"/>
          <w:spacing w:val="1"/>
          <w:w w:val="93"/>
          <w:kern w:val="0"/>
          <w:sz w:val="44"/>
          <w:szCs w:val="44"/>
          <w:fitText w:val="8360" w:id="1886404387"/>
          <w:lang w:val="en-US" w:eastAsia="zh-CN"/>
        </w:rPr>
        <w:t>5</w:t>
      </w:r>
      <w:r>
        <w:rPr>
          <w:rFonts w:hint="eastAsia" w:ascii="方正小标宋简体" w:eastAsia="方正小标宋简体"/>
          <w:spacing w:val="1"/>
          <w:w w:val="93"/>
          <w:kern w:val="0"/>
          <w:sz w:val="44"/>
          <w:szCs w:val="44"/>
          <w:fitText w:val="8360" w:id="1886404387"/>
        </w:rPr>
        <w:t>年文化和旅游部部级社科研究项目论证</w:t>
      </w:r>
      <w:r>
        <w:rPr>
          <w:rFonts w:hint="eastAsia" w:ascii="方正小标宋简体" w:eastAsia="方正小标宋简体"/>
          <w:spacing w:val="19"/>
          <w:w w:val="93"/>
          <w:kern w:val="0"/>
          <w:sz w:val="44"/>
          <w:szCs w:val="44"/>
          <w:fitText w:val="8360" w:id="1886404387"/>
        </w:rPr>
        <w:t>表</w:t>
      </w:r>
    </w:p>
    <w:p w14:paraId="730CA89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textAlignment w:val="auto"/>
        <w:rPr>
          <w:rFonts w:hint="eastAsia" w:ascii="方正小标宋简体" w:eastAsia="方正小标宋简体"/>
          <w:szCs w:val="32"/>
        </w:rPr>
      </w:pPr>
      <w:r>
        <w:rPr>
          <w:rFonts w:hint="eastAsia"/>
        </w:rPr>
        <w:t>项目名称：                      对应选题</w:t>
      </w:r>
      <w:r>
        <w:rPr>
          <w:rFonts w:hint="eastAsia"/>
          <w:lang w:eastAsia="zh-CN"/>
        </w:rPr>
        <w:t>方向</w:t>
      </w:r>
      <w:r>
        <w:rPr>
          <w:rFonts w:hint="eastAsia"/>
        </w:rPr>
        <w:t>编号：</w:t>
      </w:r>
    </w:p>
    <w:tbl>
      <w:tblPr>
        <w:tblStyle w:val="7"/>
        <w:tblW w:w="0" w:type="auto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2"/>
      </w:tblGrid>
      <w:tr w14:paraId="12BEBE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8" w:hRule="atLeast"/>
        </w:trPr>
        <w:tc>
          <w:tcPr>
            <w:tcW w:w="907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 w14:paraId="785EBA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74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填写参考提示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：</w:t>
            </w:r>
          </w:p>
          <w:p w14:paraId="5A9D1595">
            <w:pPr>
              <w:widowControl/>
              <w:tabs>
                <w:tab w:val="left" w:pos="452"/>
              </w:tabs>
              <w:spacing w:before="50"/>
              <w:ind w:right="71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研究的主要内容、重点难点及创新之处。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2000字左右）</w:t>
            </w:r>
          </w:p>
          <w:p w14:paraId="3A2CC36A">
            <w:pPr>
              <w:widowControl/>
              <w:numPr>
                <w:ilvl w:val="0"/>
                <w:numId w:val="0"/>
              </w:numPr>
              <w:tabs>
                <w:tab w:val="left" w:pos="452"/>
              </w:tabs>
              <w:spacing w:before="50"/>
              <w:ind w:right="71" w:rightChars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2.研究成果拟转化的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"/>
              </w:rPr>
              <w:t>具体思路和实践路径设计</w:t>
            </w:r>
          </w:p>
          <w:p w14:paraId="7FC2D15A">
            <w:pPr>
              <w:widowControl/>
              <w:numPr>
                <w:ilvl w:val="0"/>
                <w:numId w:val="0"/>
              </w:numPr>
              <w:tabs>
                <w:tab w:val="left" w:pos="452"/>
              </w:tabs>
              <w:spacing w:before="50"/>
              <w:ind w:right="71" w:rightChars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（请勾选，须至少符合1项，并根据选项做具体阐述，1000字左右）</w:t>
            </w:r>
          </w:p>
          <w:p w14:paraId="42700973">
            <w:pPr>
              <w:widowControl/>
              <w:tabs>
                <w:tab w:val="left" w:pos="452"/>
              </w:tabs>
              <w:spacing w:before="50"/>
              <w:ind w:right="71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"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" w:eastAsia="zh-CN"/>
              </w:rPr>
              <w:t>）①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"/>
              </w:rPr>
              <w:t>研究成果转化为发展规划、政策法规、工作方案、行业标准等，并被政府部门采纳或认可；</w:t>
            </w:r>
          </w:p>
          <w:p w14:paraId="0A3E6621">
            <w:pPr>
              <w:widowControl/>
              <w:tabs>
                <w:tab w:val="left" w:pos="452"/>
              </w:tabs>
              <w:spacing w:before="50"/>
              <w:ind w:right="71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"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" w:eastAsia="zh-CN"/>
              </w:rPr>
              <w:t>）②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"/>
              </w:rPr>
              <w:t>研究成果转化为艺术创作生产、公共服务、文化艺术资源保护传承、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" w:eastAsia="zh-CN"/>
              </w:rPr>
              <w:t>文化产业和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"/>
              </w:rPr>
              <w:t>旅游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" w:eastAsia="zh-CN"/>
              </w:rPr>
              <w:t>业发展、国际交流合作等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"/>
              </w:rPr>
              <w:t>实践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" w:eastAsia="zh-CN"/>
              </w:rPr>
              <w:t>项目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" w:eastAsia="zh-CN"/>
              </w:rPr>
              <w:t>并具有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"/>
              </w:rPr>
              <w:t>推广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" w:eastAsia="zh-CN"/>
              </w:rPr>
              <w:t>价值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"/>
              </w:rPr>
              <w:t>；</w:t>
            </w:r>
          </w:p>
          <w:p w14:paraId="3E0A7831">
            <w:pPr>
              <w:widowControl/>
              <w:tabs>
                <w:tab w:val="left" w:pos="452"/>
              </w:tabs>
              <w:spacing w:before="50"/>
              <w:ind w:right="71"/>
              <w:jc w:val="both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"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" w:eastAsia="zh-CN"/>
              </w:rPr>
              <w:t>）③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"/>
              </w:rPr>
              <w:t>研究成果转化为公开发表的学术成果，对行业实践具有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" w:eastAsia="zh-CN"/>
              </w:rPr>
              <w:t>理论创新和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"/>
              </w:rPr>
              <w:t>参考价值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"/>
              </w:rPr>
              <w:t>。</w:t>
            </w:r>
          </w:p>
          <w:p w14:paraId="0FFB8E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right="71"/>
              <w:textAlignment w:val="auto"/>
              <w:rPr>
                <w:rFonts w:hint="eastAsia"/>
              </w:rPr>
            </w:pPr>
          </w:p>
          <w:p w14:paraId="08836D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right="71"/>
              <w:textAlignment w:val="auto"/>
              <w:rPr>
                <w:rFonts w:hint="eastAsia"/>
              </w:rPr>
            </w:pPr>
          </w:p>
          <w:p w14:paraId="4B4A4F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right="71"/>
              <w:textAlignment w:val="auto"/>
              <w:rPr>
                <w:rFonts w:hint="eastAsia"/>
              </w:rPr>
            </w:pPr>
          </w:p>
          <w:p w14:paraId="156E9E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right="71"/>
              <w:textAlignment w:val="auto"/>
              <w:rPr>
                <w:rFonts w:hint="eastAsia"/>
              </w:rPr>
            </w:pPr>
          </w:p>
          <w:p w14:paraId="54AC63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right="71"/>
              <w:textAlignment w:val="auto"/>
              <w:rPr>
                <w:rFonts w:hint="eastAsia"/>
              </w:rPr>
            </w:pPr>
          </w:p>
          <w:p w14:paraId="08CB27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right="71"/>
              <w:textAlignment w:val="auto"/>
              <w:rPr>
                <w:rFonts w:hint="eastAsia"/>
              </w:rPr>
            </w:pPr>
          </w:p>
          <w:p w14:paraId="056596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right="71"/>
              <w:textAlignment w:val="auto"/>
              <w:rPr>
                <w:rFonts w:hint="eastAsia"/>
                <w:sz w:val="21"/>
              </w:rPr>
            </w:pPr>
          </w:p>
          <w:p w14:paraId="1D9686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right="71"/>
              <w:textAlignment w:val="auto"/>
              <w:rPr>
                <w:rFonts w:hint="eastAsia"/>
                <w:sz w:val="21"/>
              </w:rPr>
            </w:pPr>
          </w:p>
          <w:p w14:paraId="4E9FC3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right="71"/>
              <w:textAlignment w:val="auto"/>
              <w:rPr>
                <w:rFonts w:hint="eastAsia" w:ascii="仿宋_GB2312"/>
                <w:sz w:val="21"/>
              </w:rPr>
            </w:pPr>
          </w:p>
        </w:tc>
      </w:tr>
    </w:tbl>
    <w:p w14:paraId="45ADCB1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9" w:lineRule="exact"/>
        <w:textAlignment w:val="auto"/>
        <w:rPr>
          <w:rFonts w:hint="eastAsia" w:ascii="方正小标宋简体" w:eastAsia="方正小标宋简体"/>
        </w:rPr>
        <w:sectPr>
          <w:footerReference r:id="rId3" w:type="default"/>
          <w:pgSz w:w="11906" w:h="16838"/>
          <w:pgMar w:top="2098" w:right="1474" w:bottom="1984" w:left="1588" w:header="851" w:footer="992" w:gutter="0"/>
          <w:paperSrc/>
          <w:pgNumType w:fmt="decimal"/>
          <w:cols w:space="720" w:num="1"/>
          <w:titlePg/>
          <w:rtlGutter w:val="0"/>
          <w:docGrid w:type="lines" w:linePitch="435" w:charSpace="0"/>
        </w:sectPr>
      </w:pPr>
      <w:bookmarkStart w:id="0" w:name="_GoBack"/>
      <w:bookmarkEnd w:id="0"/>
    </w:p>
    <w:p w14:paraId="77F9D44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9" w:lineRule="exact"/>
        <w:textAlignment w:val="auto"/>
        <w:rPr>
          <w:rFonts w:hint="eastAsia"/>
          <w:szCs w:val="30"/>
        </w:rPr>
      </w:pPr>
    </w:p>
    <w:sectPr>
      <w:footerReference r:id="rId7" w:type="first"/>
      <w:headerReference r:id="rId4" w:type="default"/>
      <w:footerReference r:id="rId5" w:type="default"/>
      <w:footerReference r:id="rId6" w:type="even"/>
      <w:pgSz w:w="16838" w:h="11906" w:orient="landscape"/>
      <w:pgMar w:top="1588" w:right="2098" w:bottom="1474" w:left="1588" w:header="851" w:footer="1134" w:gutter="0"/>
      <w:pgNumType w:fmt="decimal"/>
      <w:cols w:space="720" w:num="1"/>
      <w:titlePg/>
      <w:docGrid w:type="lines" w:linePitch="579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1A1BC9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8D9EDE"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CcUoWg3gEAAL4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A8D9EDE"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D9D5F2">
    <w:pPr>
      <w:pStyle w:val="5"/>
      <w:ind w:right="320" w:rightChars="100" w:firstLine="360"/>
      <w:jc w:val="right"/>
      <w:rPr>
        <w:rFonts w:hint="eastAsia" w:ascii="宋体" w:hAnsi="宋体" w:eastAsia="宋体" w:cs="宋体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8DE624">
                          <w:pPr>
                            <w:pStyle w:val="5"/>
                            <w:rPr>
                              <w:rStyle w:val="9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9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9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9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9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9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Style w:val="9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9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DhYfcS3gEAAL4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C8DE624">
                    <w:pPr>
                      <w:pStyle w:val="5"/>
                      <w:rPr>
                        <w:rStyle w:val="9"/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Style w:val="9"/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9"/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9"/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Style w:val="9"/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9"/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Style w:val="9"/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9"/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3088F2">
    <w:pPr>
      <w:pStyle w:val="5"/>
      <w:ind w:left="320" w:leftChars="100" w:right="360" w:firstLine="360"/>
      <w:rPr>
        <w:rFonts w:hint="eastAsia" w:ascii="宋体" w:hAnsi="宋体" w:eastAsia="宋体" w:cs="宋体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93A461">
                          <w:pPr>
                            <w:pStyle w:val="5"/>
                            <w:rPr>
                              <w:rStyle w:val="9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9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9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9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9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9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Style w:val="9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9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CUvbTz3gEAAL4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C93A461">
                    <w:pPr>
                      <w:pStyle w:val="5"/>
                      <w:rPr>
                        <w:rStyle w:val="9"/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Style w:val="9"/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9"/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9"/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Style w:val="9"/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9"/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Style w:val="9"/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9"/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4D56E3">
    <w:pPr>
      <w:pStyle w:val="5"/>
      <w:jc w:val="right"/>
      <w:rPr>
        <w:sz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CC43AE"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C/8yty3gEAAL4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ACC43AE"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4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39C5C0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420"/>
  <w:hyphenationZone w:val="360"/>
  <w:drawingGridHorizontalSpacing w:val="105"/>
  <w:drawingGridVerticalSpacing w:val="579"/>
  <w:displayHorizontalDrawingGridEvery w:val="0"/>
  <w:displayVerticalDrawingGridEvery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hYjlhZjBhZGQ0MjM4YmFmNzk4ZGUwN2Q5Y2RkZDEifQ=="/>
  </w:docVars>
  <w:rsids>
    <w:rsidRoot w:val="00CE463D"/>
    <w:rsid w:val="00F16E8C"/>
    <w:rsid w:val="19C75E94"/>
    <w:rsid w:val="1B42721F"/>
    <w:rsid w:val="1C005511"/>
    <w:rsid w:val="20942B1C"/>
    <w:rsid w:val="298A6A36"/>
    <w:rsid w:val="2DDE0158"/>
    <w:rsid w:val="36212047"/>
    <w:rsid w:val="41BC1F64"/>
    <w:rsid w:val="4C780AF2"/>
    <w:rsid w:val="5B866CD8"/>
    <w:rsid w:val="60770686"/>
    <w:rsid w:val="60924E21"/>
    <w:rsid w:val="6F5723BE"/>
    <w:rsid w:val="77FBCBFB"/>
    <w:rsid w:val="7EF00BDC"/>
    <w:rsid w:val="9EDE50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仿宋_GB2312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jc w:val="center"/>
    </w:pPr>
    <w:rPr>
      <w:rFonts w:eastAsia="方正小标宋简体"/>
      <w:b/>
      <w:color w:val="FF0000"/>
      <w:sz w:val="84"/>
    </w:rPr>
  </w:style>
  <w:style w:type="paragraph" w:styleId="3">
    <w:name w:val="Date"/>
    <w:basedOn w:val="1"/>
    <w:next w:val="1"/>
    <w:uiPriority w:val="0"/>
    <w:rPr>
      <w:rFonts w:ascii="仿宋_GB2312" w:eastAsia="仿宋_GB2312"/>
      <w:sz w:val="32"/>
    </w:rPr>
  </w:style>
  <w:style w:type="paragraph" w:styleId="4">
    <w:name w:val="Balloon Text"/>
    <w:basedOn w:val="1"/>
    <w:uiPriority w:val="0"/>
    <w:rPr>
      <w:sz w:val="18"/>
      <w:szCs w:val="18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uiPriority w:val="0"/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microsoft.com/office/2006/relationships/keyMapCustomizations" Target="customization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RJSOFT</Company>
  <Pages>2</Pages>
  <Words>942</Words>
  <Characters>1042</Characters>
  <TotalTime>21.6666666666667</TotalTime>
  <ScaleCrop>false</ScaleCrop>
  <LinksUpToDate>false</LinksUpToDate>
  <CharactersWithSpaces>1176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2004-07-14T00:03:00Z</dcterms:created>
  <dc:creator>RJeGov</dc:creator>
  <cp:lastModifiedBy>真宇婧</cp:lastModifiedBy>
  <cp:lastPrinted>2020-09-22T00:06:00Z</cp:lastPrinted>
  <dcterms:modified xsi:type="dcterms:W3CDTF">2024-12-17T08:32:29Z</dcterms:modified>
  <dc:title>正文文件</dc:title>
  <cp:revision>130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59FCD72599A54BE2BC3CA96F655F4724_13</vt:lpwstr>
  </property>
</Properties>
</file>