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79" w:rsidRPr="00BA1A50" w:rsidRDefault="00030179" w:rsidP="00030179">
      <w:pPr>
        <w:jc w:val="distribute"/>
        <w:rPr>
          <w:rFonts w:ascii="Times New Roman" w:eastAsia="方正小标宋简体" w:hAnsi="Times New Roman" w:cs="Times New Roman"/>
          <w:sz w:val="100"/>
          <w:szCs w:val="100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87821" wp14:editId="65756AA5">
                <wp:simplePos x="0" y="0"/>
                <wp:positionH relativeFrom="column">
                  <wp:posOffset>198755</wp:posOffset>
                </wp:positionH>
                <wp:positionV relativeFrom="paragraph">
                  <wp:posOffset>-191770</wp:posOffset>
                </wp:positionV>
                <wp:extent cx="5257800" cy="929640"/>
                <wp:effectExtent l="0" t="0" r="127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179" w:rsidRPr="00A661B5" w:rsidRDefault="00030179" w:rsidP="00030179">
                            <w:pPr>
                              <w:jc w:val="distribute"/>
                              <w:rPr>
                                <w:rFonts w:ascii="宋体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马克思主义学院</w:t>
                            </w:r>
                            <w:r w:rsidRPr="00A661B5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.65pt;margin-top:-15.1pt;width:41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" filled="f" stroked="f">
                <v:textbox inset="0,0,0,0">
                  <w:txbxContent>
                    <w:p w:rsidR="00030179" w:rsidRPr="00A661B5" w:rsidRDefault="00030179" w:rsidP="00030179">
                      <w:pPr>
                        <w:jc w:val="distribute"/>
                        <w:rPr>
                          <w:rFonts w:ascii="宋体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w w:val="80"/>
                          <w:sz w:val="96"/>
                          <w:szCs w:val="96"/>
                        </w:rPr>
                        <w:t>马克思主义学院</w:t>
                      </w:r>
                      <w:r w:rsidRPr="00A661B5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w w:val="80"/>
                          <w:sz w:val="96"/>
                          <w:szCs w:val="9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030179" w:rsidRPr="00BA1A50" w:rsidRDefault="00030179" w:rsidP="00030179">
      <w:pPr>
        <w:rPr>
          <w:rFonts w:ascii="Times New Roman" w:eastAsia="宋体" w:hAnsi="Times New Roman" w:cs="Times New Roman"/>
          <w:szCs w:val="21"/>
        </w:rPr>
      </w:pPr>
    </w:p>
    <w:p w:rsidR="00030179" w:rsidRPr="00BA1A50" w:rsidRDefault="00030179" w:rsidP="00030179">
      <w:pPr>
        <w:spacing w:line="500" w:lineRule="exact"/>
        <w:ind w:firstLineChars="100" w:firstLine="320"/>
        <w:jc w:val="center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马字</w:t>
      </w:r>
      <w:r w:rsidRPr="00BA1A50">
        <w:rPr>
          <w:rFonts w:ascii="仿宋_GB2312" w:eastAsia="仿宋_GB2312" w:hAnsi="Times New Roman" w:cs="仿宋_GB2312" w:hint="eastAsia"/>
          <w:sz w:val="32"/>
          <w:szCs w:val="32"/>
        </w:rPr>
        <w:t>〔</w:t>
      </w:r>
      <w:r w:rsidRPr="00BA1A50">
        <w:rPr>
          <w:rFonts w:ascii="仿宋_GB2312" w:eastAsia="仿宋_GB2312" w:hAnsi="Times New Roman" w:cs="仿宋_GB2312"/>
          <w:sz w:val="32"/>
          <w:szCs w:val="32"/>
        </w:rPr>
        <w:t>201</w:t>
      </w:r>
      <w:r>
        <w:rPr>
          <w:rFonts w:ascii="仿宋_GB2312" w:eastAsia="仿宋_GB2312" w:hAnsi="Times New Roman" w:cs="仿宋_GB2312" w:hint="eastAsia"/>
          <w:sz w:val="32"/>
          <w:szCs w:val="32"/>
        </w:rPr>
        <w:t>9</w:t>
      </w:r>
      <w:r w:rsidRPr="00BA1A50">
        <w:rPr>
          <w:rFonts w:ascii="仿宋_GB2312" w:eastAsia="仿宋_GB2312" w:hAnsi="Times New Roman" w:cs="仿宋_GB2312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Times New Roman" w:cs="仿宋_GB2312"/>
          <w:sz w:val="32"/>
          <w:szCs w:val="32"/>
        </w:rPr>
        <w:t>3</w:t>
      </w:r>
      <w:r w:rsidRPr="00BA1A50">
        <w:rPr>
          <w:rFonts w:ascii="仿宋_GB2312" w:eastAsia="仿宋_GB2312" w:hAnsi="Times New Roman" w:cs="仿宋_GB2312" w:hint="eastAsia"/>
          <w:sz w:val="32"/>
          <w:szCs w:val="32"/>
        </w:rPr>
        <w:t>号</w:t>
      </w:r>
    </w:p>
    <w:p w:rsidR="00030179" w:rsidRPr="00BA1A50" w:rsidRDefault="00030179" w:rsidP="00030179">
      <w:pPr>
        <w:spacing w:line="5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921EB" wp14:editId="7BE71660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9050" t="14605" r="1905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" strokecolor="red" strokeweight="2pt"/>
            </w:pict>
          </mc:Fallback>
        </mc:AlternateContent>
      </w:r>
    </w:p>
    <w:p w:rsidR="00030179" w:rsidRDefault="00030179" w:rsidP="00030179">
      <w:pPr>
        <w:spacing w:line="360" w:lineRule="auto"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  <w:r w:rsidRPr="001229FD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关于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印发</w:t>
      </w:r>
    </w:p>
    <w:p w:rsidR="00030179" w:rsidRPr="00BA1A50" w:rsidRDefault="00030179" w:rsidP="00030179">
      <w:pPr>
        <w:spacing w:line="360" w:lineRule="auto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《</w:t>
      </w:r>
      <w:r w:rsidRPr="001229FD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马克思主义学院教学（学术）委员会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章程》</w:t>
      </w:r>
      <w:r w:rsidRPr="001229FD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的通知</w:t>
      </w:r>
    </w:p>
    <w:p w:rsidR="00030179" w:rsidRPr="00BA1A50" w:rsidRDefault="00030179" w:rsidP="00030179">
      <w:pPr>
        <w:spacing w:line="57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030179" w:rsidRPr="00BA1A50" w:rsidRDefault="00030179" w:rsidP="00030179">
      <w:pPr>
        <w:spacing w:line="360" w:lineRule="auto"/>
        <w:rPr>
          <w:rFonts w:ascii="仿宋_GB2312" w:eastAsia="仿宋_GB2312" w:hAnsi="仿宋" w:cs="Times New Roman"/>
          <w:spacing w:val="-4"/>
          <w:sz w:val="30"/>
          <w:szCs w:val="30"/>
        </w:rPr>
      </w:pPr>
      <w:r w:rsidRPr="00BA1A50">
        <w:rPr>
          <w:rFonts w:ascii="仿宋_GB2312" w:eastAsia="仿宋_GB2312" w:hAnsi="仿宋" w:cs="仿宋_GB2312" w:hint="eastAsia"/>
          <w:spacing w:val="-4"/>
          <w:sz w:val="30"/>
          <w:szCs w:val="30"/>
        </w:rPr>
        <w:t>各</w:t>
      </w: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教研室、办公室</w:t>
      </w:r>
      <w:r w:rsidRPr="00BA1A50">
        <w:rPr>
          <w:rFonts w:ascii="仿宋_GB2312" w:eastAsia="仿宋_GB2312" w:hAnsi="仿宋" w:cs="仿宋_GB2312" w:hint="eastAsia"/>
          <w:spacing w:val="-4"/>
          <w:sz w:val="30"/>
          <w:szCs w:val="30"/>
        </w:rPr>
        <w:t>：</w:t>
      </w:r>
    </w:p>
    <w:p w:rsidR="00030179" w:rsidRPr="001229FD" w:rsidRDefault="00030179" w:rsidP="00030179">
      <w:pPr>
        <w:ind w:firstLineChars="200" w:firstLine="584"/>
        <w:rPr>
          <w:rFonts w:ascii="仿宋_GB2312" w:eastAsia="仿宋_GB2312" w:hAnsi="仿宋" w:cs="仿宋_GB2312"/>
          <w:spacing w:val="-4"/>
          <w:sz w:val="30"/>
          <w:szCs w:val="30"/>
        </w:rPr>
      </w:pPr>
      <w:r w:rsidRPr="001229FD">
        <w:rPr>
          <w:rFonts w:ascii="仿宋_GB2312" w:eastAsia="仿宋_GB2312" w:hAnsi="仿宋" w:cs="仿宋_GB2312" w:hint="eastAsia"/>
          <w:spacing w:val="-4"/>
          <w:sz w:val="30"/>
          <w:szCs w:val="30"/>
        </w:rPr>
        <w:t>经学院党政联席会议研究决定，</w:t>
      </w: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现将</w:t>
      </w:r>
      <w:r w:rsidRPr="00030179">
        <w:rPr>
          <w:rFonts w:ascii="仿宋_GB2312" w:eastAsia="仿宋_GB2312" w:hAnsi="仿宋" w:cs="仿宋_GB2312" w:hint="eastAsia"/>
          <w:spacing w:val="-4"/>
          <w:sz w:val="30"/>
          <w:szCs w:val="30"/>
        </w:rPr>
        <w:t>《马克思主义学院教学（学术）委员会章程》</w:t>
      </w: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（见附件）印发给各单位，请认真贯彻执行。</w:t>
      </w:r>
    </w:p>
    <w:p w:rsidR="00030179" w:rsidRPr="001229FD" w:rsidRDefault="00030179" w:rsidP="00030179">
      <w:pPr>
        <w:ind w:firstLineChars="200" w:firstLine="584"/>
        <w:rPr>
          <w:rFonts w:ascii="仿宋_GB2312" w:eastAsia="仿宋_GB2312" w:hAnsi="仿宋" w:cs="仿宋_GB2312"/>
          <w:spacing w:val="-4"/>
          <w:sz w:val="30"/>
          <w:szCs w:val="30"/>
        </w:rPr>
      </w:pP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特此通知。</w:t>
      </w:r>
    </w:p>
    <w:p w:rsidR="00030179" w:rsidRDefault="00030179" w:rsidP="000468BA">
      <w:pPr>
        <w:widowControl/>
        <w:spacing w:line="435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030179" w:rsidRDefault="00030179" w:rsidP="000468BA">
      <w:pPr>
        <w:widowControl/>
        <w:spacing w:line="435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030179" w:rsidRPr="001229FD" w:rsidRDefault="00030179" w:rsidP="00030179">
      <w:pPr>
        <w:spacing w:line="570" w:lineRule="exact"/>
        <w:ind w:firstLineChars="2000" w:firstLine="5840"/>
        <w:rPr>
          <w:rFonts w:ascii="仿宋_GB2312" w:eastAsia="仿宋_GB2312" w:hAnsi="仿宋" w:cs="Times New Roman"/>
          <w:spacing w:val="-4"/>
          <w:sz w:val="30"/>
          <w:szCs w:val="30"/>
        </w:rPr>
      </w:pP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马克思主义学院</w:t>
      </w:r>
    </w:p>
    <w:p w:rsidR="00030179" w:rsidRPr="001229FD" w:rsidRDefault="00030179" w:rsidP="00030179">
      <w:pPr>
        <w:spacing w:line="570" w:lineRule="exact"/>
        <w:ind w:firstLineChars="1900" w:firstLine="5548"/>
        <w:rPr>
          <w:rFonts w:ascii="仿宋_GB2312" w:eastAsia="仿宋_GB2312" w:hAnsi="仿宋_GB2312" w:cs="Times New Roman"/>
          <w:spacing w:val="-4"/>
          <w:sz w:val="30"/>
          <w:szCs w:val="30"/>
        </w:rPr>
      </w:pP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二〇一九</w:t>
      </w:r>
      <w:r w:rsidRPr="001229FD">
        <w:rPr>
          <w:rFonts w:ascii="仿宋_GB2312" w:eastAsia="仿宋_GB2312" w:hAnsi="仿宋_GB2312" w:cs="仿宋_GB2312" w:hint="eastAsia"/>
          <w:spacing w:val="-4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三月一</w:t>
      </w:r>
      <w:r w:rsidRPr="001229FD">
        <w:rPr>
          <w:rFonts w:ascii="仿宋_GB2312" w:eastAsia="仿宋_GB2312" w:hAnsi="仿宋_GB2312" w:cs="仿宋_GB2312" w:hint="eastAsia"/>
          <w:spacing w:val="-4"/>
          <w:sz w:val="30"/>
          <w:szCs w:val="30"/>
        </w:rPr>
        <w:t>日</w:t>
      </w:r>
    </w:p>
    <w:p w:rsidR="00030179" w:rsidRPr="001229FD" w:rsidRDefault="00030179" w:rsidP="00030179">
      <w:pPr>
        <w:spacing w:line="570" w:lineRule="exact"/>
        <w:rPr>
          <w:rFonts w:ascii="仿宋_GB2312" w:eastAsia="仿宋_GB2312" w:hAnsi="仿宋_GB2312" w:cs="Times New Roman"/>
          <w:spacing w:val="-4"/>
          <w:sz w:val="32"/>
          <w:szCs w:val="32"/>
        </w:rPr>
      </w:pPr>
    </w:p>
    <w:p w:rsidR="00030179" w:rsidRPr="001229FD" w:rsidRDefault="00030179" w:rsidP="00030179">
      <w:pPr>
        <w:spacing w:line="570" w:lineRule="exact"/>
        <w:ind w:firstLineChars="1700" w:firstLine="5304"/>
        <w:rPr>
          <w:rFonts w:ascii="仿宋_GB2312" w:eastAsia="仿宋_GB2312" w:hAnsi="仿宋_GB2312" w:cs="Times New Roman"/>
          <w:spacing w:val="-4"/>
          <w:sz w:val="32"/>
          <w:szCs w:val="32"/>
        </w:rPr>
      </w:pPr>
    </w:p>
    <w:p w:rsidR="00030179" w:rsidRPr="001229FD" w:rsidRDefault="00030179" w:rsidP="00030179">
      <w:pPr>
        <w:spacing w:line="570" w:lineRule="exact"/>
        <w:ind w:firstLineChars="100" w:firstLine="21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EE988" wp14:editId="6F220A34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600700" cy="0"/>
                <wp:effectExtent l="9525" t="7620" r="9525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35pt" to="442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" strokecolor="red" strokeweight=".35mm"/>
            </w:pict>
          </mc:Fallback>
        </mc:AlternateContent>
      </w:r>
      <w:r w:rsidRPr="001229FD">
        <w:rPr>
          <w:rFonts w:ascii="仿宋_GB2312" w:eastAsia="仿宋_GB2312" w:hAnsi="Times New Roman" w:cs="仿宋_GB2312" w:hint="eastAsia"/>
          <w:sz w:val="30"/>
          <w:szCs w:val="30"/>
        </w:rPr>
        <w:t>签发人：冯良贵</w:t>
      </w:r>
    </w:p>
    <w:p w:rsidR="00030179" w:rsidRPr="001229FD" w:rsidRDefault="00030179" w:rsidP="00030179">
      <w:pPr>
        <w:spacing w:line="570" w:lineRule="exact"/>
        <w:ind w:firstLineChars="100" w:firstLine="21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E5A37" wp14:editId="5E07A40E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9525" t="10795" r="9525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" strokecolor="red" strokeweight=".35mm"/>
            </w:pict>
          </mc:Fallback>
        </mc:AlternateContent>
      </w:r>
      <w:r w:rsidRPr="001229FD">
        <w:rPr>
          <w:rFonts w:ascii="仿宋_GB2312" w:eastAsia="仿宋_GB2312" w:hAnsi="Times New Roman" w:cs="仿宋_GB2312" w:hint="eastAsia"/>
          <w:sz w:val="30"/>
          <w:szCs w:val="30"/>
        </w:rPr>
        <w:t>抄</w:t>
      </w:r>
      <w:r w:rsidRPr="001229FD">
        <w:rPr>
          <w:rFonts w:ascii="仿宋_GB2312" w:eastAsia="仿宋_GB2312" w:hAnsi="Times New Roman" w:cs="仿宋_GB2312"/>
          <w:sz w:val="30"/>
          <w:szCs w:val="30"/>
        </w:rPr>
        <w:t xml:space="preserve">  </w:t>
      </w:r>
      <w:r w:rsidRPr="001229FD">
        <w:rPr>
          <w:rFonts w:ascii="仿宋_GB2312" w:eastAsia="仿宋_GB2312" w:hAnsi="Times New Roman" w:cs="仿宋_GB2312" w:hint="eastAsia"/>
          <w:sz w:val="30"/>
          <w:szCs w:val="30"/>
        </w:rPr>
        <w:t>送：</w:t>
      </w:r>
      <w:r>
        <w:rPr>
          <w:rFonts w:ascii="仿宋_GB2312" w:eastAsia="仿宋_GB2312" w:hAnsi="宋体" w:cs="仿宋_GB2312" w:hint="eastAsia"/>
          <w:sz w:val="30"/>
          <w:szCs w:val="30"/>
        </w:rPr>
        <w:t>教学处</w:t>
      </w:r>
      <w:r w:rsidRPr="001229FD">
        <w:rPr>
          <w:rFonts w:ascii="仿宋_GB2312" w:eastAsia="仿宋_GB2312" w:hAnsi="宋体" w:cs="仿宋_GB2312" w:hint="eastAsia"/>
          <w:sz w:val="30"/>
          <w:szCs w:val="30"/>
        </w:rPr>
        <w:t>、校长办公室</w:t>
      </w:r>
    </w:p>
    <w:p w:rsidR="00030179" w:rsidRPr="001229FD" w:rsidRDefault="00030179" w:rsidP="00030179">
      <w:pPr>
        <w:spacing w:line="5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D9024" wp14:editId="7CFF93DC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pt" to="44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" strokecolor="red" strokeweight=".35mm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85681" wp14:editId="4D7B8F2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9525" t="13335" r="9525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4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" strokecolor="red" strokeweight=".25mm"/>
            </w:pict>
          </mc:Fallback>
        </mc:AlternateContent>
      </w:r>
      <w:r w:rsidRPr="001229FD"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</w:t>
      </w: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马克思主义学院</w:t>
      </w:r>
      <w:r w:rsidRPr="001229FD">
        <w:rPr>
          <w:rFonts w:ascii="仿宋_GB2312" w:eastAsia="仿宋_GB2312" w:hAnsi="宋体" w:cs="仿宋_GB2312"/>
          <w:spacing w:val="-40"/>
          <w:sz w:val="30"/>
          <w:szCs w:val="30"/>
        </w:rPr>
        <w:t xml:space="preserve">            </w:t>
      </w:r>
      <w:r>
        <w:rPr>
          <w:rFonts w:ascii="仿宋_GB2312" w:eastAsia="仿宋_GB2312" w:hAnsi="宋体" w:cs="仿宋_GB2312" w:hint="eastAsia"/>
          <w:spacing w:val="-40"/>
          <w:sz w:val="30"/>
          <w:szCs w:val="30"/>
        </w:rPr>
        <w:t xml:space="preserve">      </w:t>
      </w:r>
      <w:r w:rsidRPr="001229FD">
        <w:rPr>
          <w:rFonts w:ascii="仿宋_GB2312" w:eastAsia="仿宋_GB2312" w:hAnsi="宋体" w:cs="仿宋_GB2312"/>
          <w:spacing w:val="-4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pacing w:val="-40"/>
          <w:sz w:val="30"/>
          <w:szCs w:val="30"/>
        </w:rPr>
        <w:t xml:space="preserve">     </w:t>
      </w:r>
      <w:r w:rsidRPr="001229FD">
        <w:rPr>
          <w:rFonts w:ascii="仿宋_GB2312" w:eastAsia="仿宋_GB2312" w:hAnsi="宋体" w:cs="仿宋_GB2312"/>
          <w:sz w:val="30"/>
          <w:szCs w:val="30"/>
        </w:rPr>
        <w:t>201</w:t>
      </w:r>
      <w:r>
        <w:rPr>
          <w:rFonts w:ascii="仿宋_GB2312" w:eastAsia="仿宋_GB2312" w:hAnsi="宋体" w:cs="仿宋_GB2312" w:hint="eastAsia"/>
          <w:sz w:val="30"/>
          <w:szCs w:val="30"/>
        </w:rPr>
        <w:t>9</w:t>
      </w:r>
      <w:r w:rsidRPr="001229FD"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 w:hint="eastAsia"/>
          <w:sz w:val="30"/>
          <w:szCs w:val="30"/>
        </w:rPr>
        <w:t>3</w:t>
      </w:r>
      <w:r w:rsidRPr="001229FD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 w:hint="eastAsia"/>
          <w:sz w:val="30"/>
          <w:szCs w:val="30"/>
        </w:rPr>
        <w:t>1</w:t>
      </w:r>
      <w:r w:rsidRPr="001229FD">
        <w:rPr>
          <w:rFonts w:ascii="仿宋_GB2312" w:eastAsia="仿宋_GB2312" w:hAnsi="宋体" w:cs="仿宋_GB2312" w:hint="eastAsia"/>
          <w:sz w:val="30"/>
          <w:szCs w:val="30"/>
        </w:rPr>
        <w:t>日印发</w:t>
      </w:r>
    </w:p>
    <w:p w:rsidR="00030179" w:rsidRPr="00030179" w:rsidRDefault="00030179" w:rsidP="00030179">
      <w:pPr>
        <w:widowControl/>
        <w:spacing w:line="435" w:lineRule="atLeas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0301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附件：</w:t>
      </w:r>
      <w:bookmarkStart w:id="0" w:name="_GoBack"/>
      <w:bookmarkEnd w:id="0"/>
    </w:p>
    <w:p w:rsidR="000468BA" w:rsidRPr="000468BA" w:rsidRDefault="000468BA" w:rsidP="000468BA">
      <w:pPr>
        <w:widowControl/>
        <w:spacing w:line="43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马克思主义学院教学</w:t>
      </w:r>
      <w:r w:rsidR="00D63CB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（学术）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工作委员会章程</w:t>
      </w:r>
    </w:p>
    <w:p w:rsidR="00B430C2" w:rsidRDefault="00B430C2" w:rsidP="000468BA">
      <w:pPr>
        <w:widowControl/>
        <w:spacing w:line="480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</w:pPr>
    </w:p>
    <w:p w:rsidR="000468BA" w:rsidRPr="000468BA" w:rsidRDefault="000468BA" w:rsidP="000468BA">
      <w:pPr>
        <w:widowControl/>
        <w:spacing w:line="4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第一章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总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则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第一条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为进一步加强马克思主义学院教学管理工作的科学化、规范化、制度化，推进教学改革，提高教学管理水平、教学质量和办学效益，参照</w:t>
      </w:r>
      <w:r w:rsidR="00D63C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厦门工学院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教学工作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</w:t>
      </w:r>
      <w:r w:rsidR="00D63C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学术</w:t>
      </w:r>
      <w:r w:rsidR="00D63CB2"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工作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相关文件规定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，特制定本章程。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第二条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马克思主义学院教学</w:t>
      </w:r>
      <w:r w:rsidR="00D63C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（学术）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工作委员会（以下简称“委员会</w:t>
      </w:r>
      <w:r w:rsidRPr="000468BA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”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）是贯彻落实党的教育方针和政策，在学校的总体教学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、学术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要求下，对学院教学</w:t>
      </w:r>
      <w:r w:rsidR="00D63C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人才培养工作等重大事项进行调研、咨询、决策、指导、监督、审议和评估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AB126D"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统筹行使学术事务的决策、审议、评定和咨询等职权</w:t>
      </w:r>
      <w:r w:rsidR="00AB126D"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的专门机构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0468BA" w:rsidRPr="000468BA" w:rsidRDefault="000468BA" w:rsidP="000468BA">
      <w:pPr>
        <w:widowControl/>
        <w:spacing w:line="4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第二章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组织机构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第三条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委员会由学院党政联席会批准设立，设主任委员1</w:t>
      </w:r>
      <w:r w:rsidR="00D63C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名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，委员若干名，秘书1名。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第四条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委员会由院长、各教研室负责人和长期从事教学及教学管理工作、经验丰富的学术专家等组成。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第五条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主任委员由院长兼任，其他委员由学院党政联席会讨论通过后由主任委员聘任，秘书由</w:t>
      </w:r>
      <w:r w:rsidR="00D63C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学院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办公室主任兼任。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第六条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教学工作委员会实行聘任制，每届任期四年，可连聘连任或中途解聘。</w:t>
      </w:r>
    </w:p>
    <w:p w:rsidR="000468BA" w:rsidRPr="000468BA" w:rsidRDefault="000468BA" w:rsidP="000468BA">
      <w:pPr>
        <w:widowControl/>
        <w:spacing w:line="4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第三章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工作职责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第七条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就学院教育、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学术事务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教学改革实践中出现的重大问题进行研究，并提供咨询。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第八条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指导拟订学院承担的通识教育课程整体规划，以及学院的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课程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设置和建设规划，对学院人才培养方案、课程体系和课程结构等重大事项进行审议，为学校其他专业修订人才培养方案提出意见和建议。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第九条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指导学院开展教学管理和教学研究，审议学院教学工作要点和教学改革方案，并监督实施、评估效果。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第十条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审议学院教学质量监控方案，对教学全过程进行检查、监督、评价与指导，搜集意见和建议，为学院改进教学及管理工作提供依据。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第十一条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研究学院考试工作，审议、修订考试标准、考试计划、考试大纲等。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第十二条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研究、规划学院的教材建设工作,指导教师主编或参编高质量教材，对各教研室拟选用的教材进行审议。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第十三条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评审院级教学奖，推荐校级及以上教学奖及教学研究项目。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第十四条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研究、论证教学实验室、实践教学基地建设方案，</w:t>
      </w:r>
      <w:r w:rsidR="00AB126D"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组织、开展或指导学生参加各种学科竞赛及学术活动。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第十五条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="00AB126D"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对其它涉及教学工作的问题进行讨论。</w:t>
      </w:r>
    </w:p>
    <w:p w:rsidR="000468BA" w:rsidRDefault="000468BA" w:rsidP="000468BA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第十六条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="00AB126D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 w:rsidR="00AB126D"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学术事务的决策、审议、评定和咨询</w:t>
      </w:r>
      <w:r w:rsid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</w:t>
      </w:r>
      <w:proofErr w:type="gramStart"/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)审定教学科研成果的评价标准；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(二)审定教师及其他专业技术职务评聘中的有关学术评定标准；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(三)审议有关规范学校学术道德与加强学风建设的重要事项；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(四)审议学科、教师队伍建设规划与学校发展战略规划，审议教学、科研以及有关的社会服务改革与发展的重大政策与措施；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(五)审议学科、专业设置方案，审议学术机构、院（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教研室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）设置与调整方案以及重要的教学、科研计划方案，审议学科资源的配置方案；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(六)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评定教学、科研以及有关社会服务的重要成果；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(七)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评定学校自主设立的重大科研项目；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(八)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对学校预算决算中教学、科研经费的分配和使用提出咨询意见，对教学、科研重大项目的申报及资金的分配使用提出咨询意见，对开展中外合作办学、赴境外办学和对外开展重大项目合作提出咨询意见；</w:t>
      </w:r>
    </w:p>
    <w:p w:rsidR="00AB126D" w:rsidRPr="00AB126D" w:rsidRDefault="00AB126D" w:rsidP="00AB126D">
      <w:pPr>
        <w:widowControl/>
        <w:spacing w:line="48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(九)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AB126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决定或审议学校授权认为应当提交决定或审议的事项，以及其他按国家或学校规章规定应当决定或审议的事项。</w:t>
      </w:r>
    </w:p>
    <w:p w:rsidR="00AB126D" w:rsidRPr="000468BA" w:rsidRDefault="00AB126D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468BA" w:rsidRPr="000468BA" w:rsidRDefault="000468BA" w:rsidP="000468BA">
      <w:pPr>
        <w:widowControl/>
        <w:spacing w:line="4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第四章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工作制度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第十七条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委员会实行民主集中制。重大事项实行表决制，表决时参加会议人数超过三分之二，并获得半数以上票数，为表决有效。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第十八条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委员会实行例会制度，每学期至少召开三次，研究工作，通报情况。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第十九条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加强业务学习和思想建设，坚持实事求是的工作作风和调查研究的工作方法。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第二十条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委员会秘书处设在学院办公室，负责收集、整理委员提交的意见和建议，处理日常事务，召集委员会议。</w:t>
      </w:r>
    </w:p>
    <w:p w:rsidR="000468BA" w:rsidRPr="000468BA" w:rsidRDefault="000468BA" w:rsidP="000468BA">
      <w:pPr>
        <w:widowControl/>
        <w:spacing w:line="4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第五章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附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则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第二十一条</w:t>
      </w: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根据工作需要，委员会可召开扩大会议，范围由委员会主任确定。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第二十二条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根据委员的工作表现和工作需要，委员会可临时增补或解聘委员。</w:t>
      </w:r>
    </w:p>
    <w:p w:rsidR="000468BA" w:rsidRPr="000468BA" w:rsidRDefault="000468BA" w:rsidP="000468BA">
      <w:pPr>
        <w:widowControl/>
        <w:spacing w:line="480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468B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第二十三条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0468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本章程的解释权在委员会秘书处。</w:t>
      </w:r>
    </w:p>
    <w:p w:rsidR="004B1CF6" w:rsidRPr="000468BA" w:rsidRDefault="004B1CF6"/>
    <w:sectPr w:rsidR="004B1CF6" w:rsidRPr="0004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4C" w:rsidRDefault="005E054C" w:rsidP="00D63CB2">
      <w:r>
        <w:separator/>
      </w:r>
    </w:p>
  </w:endnote>
  <w:endnote w:type="continuationSeparator" w:id="0">
    <w:p w:rsidR="005E054C" w:rsidRDefault="005E054C" w:rsidP="00D6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4C" w:rsidRDefault="005E054C" w:rsidP="00D63CB2">
      <w:r>
        <w:separator/>
      </w:r>
    </w:p>
  </w:footnote>
  <w:footnote w:type="continuationSeparator" w:id="0">
    <w:p w:rsidR="005E054C" w:rsidRDefault="005E054C" w:rsidP="00D6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BA"/>
    <w:rsid w:val="00030179"/>
    <w:rsid w:val="000468BA"/>
    <w:rsid w:val="004B1CF6"/>
    <w:rsid w:val="005E054C"/>
    <w:rsid w:val="00AB126D"/>
    <w:rsid w:val="00B430C2"/>
    <w:rsid w:val="00D63CB2"/>
    <w:rsid w:val="00E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s</dc:creator>
  <cp:lastModifiedBy>q s</cp:lastModifiedBy>
  <cp:revision>5</cp:revision>
  <dcterms:created xsi:type="dcterms:W3CDTF">2019-05-23T01:26:00Z</dcterms:created>
  <dcterms:modified xsi:type="dcterms:W3CDTF">2019-05-23T01:55:00Z</dcterms:modified>
</cp:coreProperties>
</file>